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980E" w14:textId="77777777" w:rsidR="007619B5" w:rsidRDefault="00B309AC" w:rsidP="00A4642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公印省略</w:t>
      </w:r>
    </w:p>
    <w:p w14:paraId="1E360AC8" w14:textId="77777777" w:rsidR="00B309AC" w:rsidRPr="00A4642C" w:rsidRDefault="00B309AC" w:rsidP="00B309A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E53C5">
        <w:rPr>
          <w:rFonts w:ascii="ＭＳ 明朝" w:eastAsia="ＭＳ 明朝" w:hAnsi="Times New Roman" w:cs="Times New Roman" w:hint="eastAsia"/>
          <w:color w:val="000000"/>
          <w:spacing w:val="15"/>
          <w:kern w:val="0"/>
          <w:sz w:val="24"/>
          <w:szCs w:val="24"/>
          <w:fitText w:val="2400" w:id="-645691392"/>
        </w:rPr>
        <w:t>７輸出第</w:t>
      </w:r>
      <w:r w:rsidR="0010240E" w:rsidRPr="009E53C5">
        <w:rPr>
          <w:rFonts w:ascii="ＭＳ 明朝" w:eastAsia="ＭＳ 明朝" w:hAnsi="Times New Roman" w:cs="Times New Roman" w:hint="eastAsia"/>
          <w:color w:val="000000"/>
          <w:spacing w:val="15"/>
          <w:kern w:val="0"/>
          <w:sz w:val="24"/>
          <w:szCs w:val="24"/>
          <w:fitText w:val="2400" w:id="-645691392"/>
        </w:rPr>
        <w:t>２０６９</w:t>
      </w:r>
      <w:r w:rsidRPr="009E53C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fitText w:val="2400" w:id="-645691392"/>
        </w:rPr>
        <w:t>号</w:t>
      </w:r>
    </w:p>
    <w:p w14:paraId="1A486F41" w14:textId="7D962AEF" w:rsidR="00B309AC" w:rsidRDefault="0010240E" w:rsidP="00B309A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E53C5">
        <w:rPr>
          <w:rFonts w:ascii="ＭＳ 明朝" w:eastAsia="ＭＳ 明朝" w:hAnsi="Times New Roman" w:cs="Times New Roman"/>
          <w:color w:val="000000"/>
          <w:spacing w:val="15"/>
          <w:kern w:val="0"/>
          <w:sz w:val="24"/>
          <w:szCs w:val="24"/>
          <w:fitText w:val="2400" w:id="-645691136"/>
        </w:rPr>
        <w:t>令和</w:t>
      </w:r>
      <w:r w:rsidRPr="009E53C5">
        <w:rPr>
          <w:rFonts w:ascii="ＭＳ 明朝" w:eastAsia="ＭＳ 明朝" w:hAnsi="Times New Roman" w:cs="Times New Roman" w:hint="eastAsia"/>
          <w:color w:val="000000"/>
          <w:spacing w:val="15"/>
          <w:kern w:val="0"/>
          <w:sz w:val="24"/>
          <w:szCs w:val="24"/>
          <w:fitText w:val="2400" w:id="-645691136"/>
        </w:rPr>
        <w:t>８</w:t>
      </w:r>
      <w:r w:rsidRPr="009E53C5">
        <w:rPr>
          <w:rFonts w:ascii="ＭＳ 明朝" w:eastAsia="ＭＳ 明朝" w:hAnsi="Times New Roman" w:cs="Times New Roman"/>
          <w:color w:val="000000"/>
          <w:spacing w:val="15"/>
          <w:kern w:val="0"/>
          <w:sz w:val="24"/>
          <w:szCs w:val="24"/>
          <w:fitText w:val="2400" w:id="-645691136"/>
        </w:rPr>
        <w:t>年</w:t>
      </w:r>
      <w:r w:rsidRPr="009E53C5">
        <w:rPr>
          <w:rFonts w:ascii="ＭＳ 明朝" w:eastAsia="ＭＳ 明朝" w:hAnsi="Times New Roman" w:cs="Times New Roman" w:hint="eastAsia"/>
          <w:color w:val="000000"/>
          <w:spacing w:val="15"/>
          <w:kern w:val="0"/>
          <w:sz w:val="24"/>
          <w:szCs w:val="24"/>
          <w:fitText w:val="2400" w:id="-645691136"/>
        </w:rPr>
        <w:t>３</w:t>
      </w:r>
      <w:r w:rsidR="00B309AC" w:rsidRPr="009E53C5">
        <w:rPr>
          <w:rFonts w:ascii="ＭＳ 明朝" w:eastAsia="ＭＳ 明朝" w:hAnsi="Times New Roman" w:cs="Times New Roman"/>
          <w:color w:val="000000"/>
          <w:spacing w:val="15"/>
          <w:kern w:val="0"/>
          <w:sz w:val="24"/>
          <w:szCs w:val="24"/>
          <w:fitText w:val="2400" w:id="-645691136"/>
        </w:rPr>
        <w:t>月</w:t>
      </w:r>
      <w:r w:rsidR="009E53C5" w:rsidRPr="009E53C5">
        <w:rPr>
          <w:rFonts w:ascii="ＭＳ 明朝" w:eastAsia="ＭＳ 明朝" w:hAnsi="Times New Roman" w:cs="Times New Roman" w:hint="eastAsia"/>
          <w:color w:val="000000"/>
          <w:spacing w:val="15"/>
          <w:kern w:val="0"/>
          <w:sz w:val="24"/>
          <w:szCs w:val="24"/>
          <w:fitText w:val="2400" w:id="-645691136"/>
        </w:rPr>
        <w:t>２４</w:t>
      </w:r>
      <w:r w:rsidR="00B309AC" w:rsidRPr="009E53C5">
        <w:rPr>
          <w:rFonts w:ascii="ＭＳ 明朝" w:eastAsia="ＭＳ 明朝" w:hAnsi="Times New Roman" w:cs="Times New Roman"/>
          <w:color w:val="000000"/>
          <w:kern w:val="0"/>
          <w:sz w:val="24"/>
          <w:szCs w:val="24"/>
          <w:fitText w:val="2400" w:id="-645691136"/>
        </w:rPr>
        <w:t>日</w:t>
      </w:r>
    </w:p>
    <w:p w14:paraId="67E0C6DC" w14:textId="77777777" w:rsidR="00B309AC" w:rsidRDefault="00B309AC" w:rsidP="0000017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100173C" w14:textId="40F1B136" w:rsidR="00000176" w:rsidRDefault="00000176" w:rsidP="0000017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関係者各位</w:t>
      </w:r>
    </w:p>
    <w:p w14:paraId="092D68F9" w14:textId="50534363" w:rsidR="00000176" w:rsidRDefault="00000176" w:rsidP="00000176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福岡県農林水産部輸出促進課長</w:t>
      </w:r>
    </w:p>
    <w:p w14:paraId="62FFE967" w14:textId="77777777" w:rsidR="00000176" w:rsidRDefault="00000176" w:rsidP="0000017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5980F32" w14:textId="77777777" w:rsidR="00000176" w:rsidRDefault="00000176" w:rsidP="0000017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539D33E" w14:textId="77777777" w:rsidR="00B309AC" w:rsidRDefault="00B309AC" w:rsidP="00B309AC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福岡県における</w:t>
      </w:r>
      <w:r w:rsidRPr="000F761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ベトナム向け輸出活水産物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</w:p>
    <w:p w14:paraId="0669CBE4" w14:textId="77777777" w:rsidR="00B309AC" w:rsidRPr="00A03105" w:rsidRDefault="00B309AC" w:rsidP="00B309AC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0F761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衛生証明書発行等に関する取扱い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について</w:t>
      </w:r>
    </w:p>
    <w:p w14:paraId="23BF9F8E" w14:textId="77777777" w:rsidR="00B309AC" w:rsidRDefault="00B309AC" w:rsidP="00A464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958C722" w14:textId="77777777" w:rsidR="007619B5" w:rsidRPr="00042A46" w:rsidRDefault="007619B5" w:rsidP="00A464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DDC0DD6" w14:textId="77777777" w:rsidR="00590AE3" w:rsidRDefault="00590AE3" w:rsidP="00590AE3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今般、「</w:t>
      </w:r>
      <w:r w:rsidR="00B309AC" w:rsidRPr="00B309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ベトナム向け輸出活水産物の衛生証明書発行等に関する取扱要領</w:t>
      </w:r>
      <w:r w:rsidR="00A031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」</w:t>
      </w:r>
      <w:r w:rsidR="00B309AC" w:rsidRPr="00B309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（令和６年３月２２日付け５消安第７６９１号）（以下、取扱要領とする）</w:t>
      </w:r>
      <w:r w:rsidR="00A031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に基づく</w:t>
      </w:r>
      <w:r w:rsidR="00EC02C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衛生証明書（以下「証明書」という</w:t>
      </w:r>
      <w:r w:rsidR="00DF67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</w:t>
      </w:r>
      <w:r w:rsidR="00EC02C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）発行機関として福岡県農林水産部輸出促進課（以下「輸出促進課」という</w:t>
      </w:r>
      <w:r w:rsidR="00DF67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</w:t>
      </w:r>
      <w:r w:rsidR="00B309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）が登録され、ベトナム</w:t>
      </w:r>
      <w:r w:rsidR="00A031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向け輸出</w:t>
      </w:r>
      <w:r w:rsidR="00B309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活水産動物</w:t>
      </w:r>
      <w:r w:rsidR="00A031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EC02C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証明書を発行することが可能となりました。</w:t>
      </w:r>
    </w:p>
    <w:p w14:paraId="6E0BA434" w14:textId="5EF06C22" w:rsidR="00EC02CF" w:rsidRPr="00EC02CF" w:rsidRDefault="00EC02CF" w:rsidP="00590AE3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つきましては、本取扱いに係る</w:t>
      </w:r>
      <w:r w:rsidR="007717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証明書発行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事務を</w:t>
      </w:r>
      <w:r w:rsidR="00D954CC" w:rsidRPr="00B309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取扱要領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によるほか下記のとおりとします</w:t>
      </w:r>
      <w:r w:rsidR="007619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14:paraId="4FA75A72" w14:textId="77777777" w:rsidR="00590AE3" w:rsidRPr="00D954CC" w:rsidRDefault="00590AE3" w:rsidP="00590AE3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6245B57B" w14:textId="77777777" w:rsidR="007619B5" w:rsidRDefault="007619B5" w:rsidP="00590AE3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750295E" w14:textId="77777777" w:rsidR="00590AE3" w:rsidRDefault="00EC02CF" w:rsidP="00EC02CF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494FD463" w14:textId="77777777" w:rsidR="00EC02CF" w:rsidRDefault="00EC02CF" w:rsidP="00590AE3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693C09F" w14:textId="77777777" w:rsidR="007619B5" w:rsidRDefault="007619B5" w:rsidP="00590AE3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D514165" w14:textId="77777777" w:rsidR="00CF6C36" w:rsidRDefault="00CF6C36" w:rsidP="00EC02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輸出促進課での証明書発行を取り扱う範囲の要件について</w:t>
      </w:r>
    </w:p>
    <w:p w14:paraId="71468AEB" w14:textId="77777777" w:rsidR="00CF6C36" w:rsidRDefault="00CF6C36" w:rsidP="00B309AC">
      <w:pPr>
        <w:overflowPunct w:val="0"/>
        <w:ind w:left="240" w:hangingChars="100" w:hanging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A031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輸出促進課における証明書の発行は、福岡県水</w:t>
      </w:r>
      <w:r w:rsidR="007717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域において採捕又は養殖された輸出水産動物等</w:t>
      </w:r>
      <w:r w:rsidR="00C2065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に対して行うものとする。</w:t>
      </w:r>
    </w:p>
    <w:p w14:paraId="3A4C414C" w14:textId="77777777" w:rsidR="00771777" w:rsidRPr="00771777" w:rsidRDefault="00771777" w:rsidP="00EC02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A71D80E" w14:textId="77777777" w:rsidR="00EC02CF" w:rsidRDefault="00C20656" w:rsidP="00EC02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EC02C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F6C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申請について</w:t>
      </w:r>
    </w:p>
    <w:p w14:paraId="1C7A4397" w14:textId="41DBA012" w:rsidR="00CF6C36" w:rsidRDefault="00CF6C36" w:rsidP="00EC02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2065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954CC" w:rsidRPr="00B309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C770E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要領４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.</w:t>
      </w:r>
      <w:r w:rsidR="00C770E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（３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）に基づく申請は、書面又は</w:t>
      </w:r>
      <w:r w:rsidR="009972E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オンライン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によるものとする。</w:t>
      </w:r>
    </w:p>
    <w:p w14:paraId="197FBBAB" w14:textId="77777777" w:rsidR="00CF6C36" w:rsidRDefault="00CF6C36" w:rsidP="00EC02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44F515B" w14:textId="77777777" w:rsidR="00CF6C36" w:rsidRDefault="00C20656" w:rsidP="00EC02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CF6C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申請先</w:t>
      </w:r>
      <w:r w:rsidR="00CF6C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について</w:t>
      </w:r>
    </w:p>
    <w:p w14:paraId="01F0FFC8" w14:textId="77777777" w:rsidR="00EC02CF" w:rsidRDefault="00CF6C36" w:rsidP="00EC02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2065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福岡県農林水産部輸出促進課</w:t>
      </w:r>
    </w:p>
    <w:p w14:paraId="15914877" w14:textId="77777777" w:rsidR="00C20656" w:rsidRDefault="00C20656" w:rsidP="00EC02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〒８１２－８５７７　福岡市博多区東公園７番７号</w:t>
      </w:r>
    </w:p>
    <w:p w14:paraId="0195C88A" w14:textId="77777777" w:rsidR="00C20656" w:rsidRDefault="00C20656" w:rsidP="00EC02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電話：０９２－６４３－３５２５</w:t>
      </w:r>
    </w:p>
    <w:p w14:paraId="6A3B0F4D" w14:textId="77777777" w:rsidR="00C20656" w:rsidRPr="00C20656" w:rsidRDefault="00C20656" w:rsidP="00EC02CF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C2065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E-mail</w:t>
      </w:r>
      <w:r w:rsidRPr="00C2065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：</w:t>
      </w:r>
      <w:r w:rsidRPr="00C20656">
        <w:rPr>
          <w:rFonts w:ascii="Times New Roman" w:hAnsi="Times New Roman" w:cs="Times New Roman"/>
        </w:rPr>
        <w:t>yusoku@pref.fukuoka.lg.jp</w:t>
      </w:r>
    </w:p>
    <w:p w14:paraId="76C6ED83" w14:textId="77777777" w:rsidR="00EC02CF" w:rsidRDefault="00EC02CF" w:rsidP="00EC02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892BF83" w14:textId="77777777" w:rsidR="00EC02CF" w:rsidRDefault="00EC02CF" w:rsidP="00EC02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0C9E76C" w14:textId="77777777" w:rsidR="00D954CC" w:rsidRPr="00A4642C" w:rsidRDefault="00D954CC" w:rsidP="00A4642C">
      <w:pPr>
        <w:ind w:left="840" w:hangingChars="400" w:hanging="840"/>
      </w:pPr>
    </w:p>
    <w:sectPr w:rsidR="00D954CC" w:rsidRPr="00A4642C" w:rsidSect="00592920">
      <w:pgSz w:w="11906" w:h="16838"/>
      <w:pgMar w:top="1361" w:right="1247" w:bottom="136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3385" w14:textId="77777777" w:rsidR="00F4499E" w:rsidRDefault="00F4499E" w:rsidP="00F4499E">
      <w:r>
        <w:separator/>
      </w:r>
    </w:p>
  </w:endnote>
  <w:endnote w:type="continuationSeparator" w:id="0">
    <w:p w14:paraId="12762F59" w14:textId="77777777" w:rsidR="00F4499E" w:rsidRDefault="00F4499E" w:rsidP="00F4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0A20" w14:textId="77777777" w:rsidR="00F4499E" w:rsidRDefault="00F4499E" w:rsidP="00F4499E">
      <w:r>
        <w:separator/>
      </w:r>
    </w:p>
  </w:footnote>
  <w:footnote w:type="continuationSeparator" w:id="0">
    <w:p w14:paraId="2DC61CC9" w14:textId="77777777" w:rsidR="00F4499E" w:rsidRDefault="00F4499E" w:rsidP="00F4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1EA"/>
    <w:rsid w:val="00000176"/>
    <w:rsid w:val="00042A46"/>
    <w:rsid w:val="000B26BB"/>
    <w:rsid w:val="000F7610"/>
    <w:rsid w:val="0010240E"/>
    <w:rsid w:val="002C5EF6"/>
    <w:rsid w:val="0036149A"/>
    <w:rsid w:val="004D4AF1"/>
    <w:rsid w:val="00590AE3"/>
    <w:rsid w:val="00592920"/>
    <w:rsid w:val="00623D5B"/>
    <w:rsid w:val="00702A6F"/>
    <w:rsid w:val="007619B5"/>
    <w:rsid w:val="00771777"/>
    <w:rsid w:val="007B797B"/>
    <w:rsid w:val="00961424"/>
    <w:rsid w:val="00970EC0"/>
    <w:rsid w:val="00982D68"/>
    <w:rsid w:val="009943DB"/>
    <w:rsid w:val="009972E1"/>
    <w:rsid w:val="009E53C5"/>
    <w:rsid w:val="00A03105"/>
    <w:rsid w:val="00A05DA8"/>
    <w:rsid w:val="00A4642C"/>
    <w:rsid w:val="00B309AC"/>
    <w:rsid w:val="00B65E8C"/>
    <w:rsid w:val="00BA7F6A"/>
    <w:rsid w:val="00C20656"/>
    <w:rsid w:val="00C501EA"/>
    <w:rsid w:val="00C770E8"/>
    <w:rsid w:val="00CF6C36"/>
    <w:rsid w:val="00D179E5"/>
    <w:rsid w:val="00D26368"/>
    <w:rsid w:val="00D954CC"/>
    <w:rsid w:val="00DF67CC"/>
    <w:rsid w:val="00EC02CF"/>
    <w:rsid w:val="00F4499E"/>
    <w:rsid w:val="00F6313E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D3DBAB8"/>
  <w15:docId w15:val="{A8F44DCB-C148-4301-9D72-A9685FF4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01EA"/>
  </w:style>
  <w:style w:type="character" w:customStyle="1" w:styleId="a4">
    <w:name w:val="日付 (文字)"/>
    <w:basedOn w:val="a0"/>
    <w:link w:val="a3"/>
    <w:uiPriority w:val="99"/>
    <w:semiHidden/>
    <w:rsid w:val="00C501EA"/>
  </w:style>
  <w:style w:type="paragraph" w:styleId="a5">
    <w:name w:val="header"/>
    <w:basedOn w:val="a"/>
    <w:link w:val="a6"/>
    <w:uiPriority w:val="99"/>
    <w:unhideWhenUsed/>
    <w:rsid w:val="00F44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499E"/>
  </w:style>
  <w:style w:type="paragraph" w:styleId="a7">
    <w:name w:val="footer"/>
    <w:basedOn w:val="a"/>
    <w:link w:val="a8"/>
    <w:uiPriority w:val="99"/>
    <w:unhideWhenUsed/>
    <w:rsid w:val="00F449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499E"/>
  </w:style>
  <w:style w:type="paragraph" w:styleId="a9">
    <w:name w:val="Balloon Text"/>
    <w:basedOn w:val="a"/>
    <w:link w:val="aa"/>
    <w:uiPriority w:val="99"/>
    <w:semiHidden/>
    <w:unhideWhenUsed/>
    <w:rsid w:val="00C7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7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野副　滉</cp:lastModifiedBy>
  <cp:revision>21</cp:revision>
  <cp:lastPrinted>2018-03-30T09:47:00Z</cp:lastPrinted>
  <dcterms:created xsi:type="dcterms:W3CDTF">2016-09-23T07:45:00Z</dcterms:created>
  <dcterms:modified xsi:type="dcterms:W3CDTF">2026-03-24T07:01:00Z</dcterms:modified>
</cp:coreProperties>
</file>