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C5" w:rsidRPr="009F5F57" w:rsidRDefault="009F5F57" w:rsidP="00DF0931">
      <w:pPr>
        <w:ind w:firstLine="840"/>
        <w:jc w:val="right"/>
        <w:rPr>
          <w:rFonts w:ascii="ＭＳ ゴシック" w:eastAsia="ＭＳ ゴシック" w:hAnsi="ＭＳ ゴシック"/>
          <w:sz w:val="24"/>
          <w:szCs w:val="24"/>
        </w:rPr>
      </w:pPr>
      <w:r w:rsidRPr="009F5F57">
        <w:rPr>
          <w:rFonts w:ascii="ＭＳ ゴシック" w:eastAsia="ＭＳ ゴシック" w:hAnsi="ＭＳ ゴシック"/>
          <w:sz w:val="24"/>
          <w:szCs w:val="24"/>
        </w:rPr>
        <w:t>令和</w:t>
      </w:r>
      <w:r w:rsidR="002B69D2">
        <w:rPr>
          <w:rFonts w:ascii="ＭＳ ゴシック" w:eastAsia="ＭＳ ゴシック" w:hAnsi="ＭＳ ゴシック" w:hint="eastAsia"/>
          <w:sz w:val="24"/>
          <w:szCs w:val="24"/>
        </w:rPr>
        <w:t>７</w:t>
      </w:r>
      <w:r w:rsidRPr="009F5F57">
        <w:rPr>
          <w:rFonts w:ascii="ＭＳ ゴシック" w:eastAsia="ＭＳ ゴシック" w:hAnsi="ＭＳ ゴシック"/>
          <w:sz w:val="24"/>
          <w:szCs w:val="24"/>
        </w:rPr>
        <w:t>年</w:t>
      </w:r>
      <w:r w:rsidR="00227706">
        <w:rPr>
          <w:rFonts w:ascii="ＭＳ ゴシック" w:eastAsia="ＭＳ ゴシック" w:hAnsi="ＭＳ ゴシック"/>
          <w:sz w:val="24"/>
          <w:szCs w:val="24"/>
        </w:rPr>
        <w:t>４</w:t>
      </w:r>
      <w:r w:rsidRPr="009F5F57">
        <w:rPr>
          <w:rFonts w:ascii="ＭＳ ゴシック" w:eastAsia="ＭＳ ゴシック" w:hAnsi="ＭＳ ゴシック"/>
          <w:sz w:val="24"/>
          <w:szCs w:val="24"/>
        </w:rPr>
        <w:t>月</w:t>
      </w:r>
    </w:p>
    <w:p w:rsidR="009F5F57" w:rsidRPr="009F5F57" w:rsidRDefault="009F5F57" w:rsidP="009F5F57">
      <w:pPr>
        <w:jc w:val="right"/>
        <w:rPr>
          <w:rFonts w:ascii="ＭＳ ゴシック" w:eastAsia="ＭＳ ゴシック" w:hAnsi="ＭＳ ゴシック"/>
          <w:sz w:val="24"/>
          <w:szCs w:val="24"/>
        </w:rPr>
      </w:pPr>
    </w:p>
    <w:p w:rsidR="00D85EA3" w:rsidRPr="009F5F57" w:rsidRDefault="00737D7C" w:rsidP="00D85E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福岡県バリアフリー交通推進事業補助金実施要領</w:t>
      </w:r>
    </w:p>
    <w:p w:rsidR="00D85EA3" w:rsidRPr="009F5F57" w:rsidRDefault="00D85EA3">
      <w:pPr>
        <w:rPr>
          <w:sz w:val="24"/>
          <w:szCs w:val="24"/>
        </w:rPr>
      </w:pPr>
    </w:p>
    <w:p w:rsidR="00D85EA3" w:rsidRPr="009F5F57" w:rsidRDefault="00D85EA3" w:rsidP="00D85EA3">
      <w:pPr>
        <w:jc w:val="right"/>
        <w:rPr>
          <w:rFonts w:ascii="ＭＳ ゴシック" w:eastAsia="ＭＳ ゴシック" w:hAnsi="ＭＳ ゴシック"/>
          <w:sz w:val="24"/>
          <w:szCs w:val="24"/>
        </w:rPr>
      </w:pPr>
      <w:r w:rsidRPr="009F5F57">
        <w:rPr>
          <w:rFonts w:ascii="ＭＳ ゴシック" w:eastAsia="ＭＳ ゴシック" w:hAnsi="ＭＳ ゴシック" w:hint="eastAsia"/>
          <w:sz w:val="24"/>
          <w:szCs w:val="24"/>
        </w:rPr>
        <w:t>福岡県</w:t>
      </w:r>
      <w:r w:rsidR="00E70474">
        <w:rPr>
          <w:rFonts w:ascii="ＭＳ ゴシック" w:eastAsia="ＭＳ ゴシック" w:hAnsi="ＭＳ ゴシック" w:hint="eastAsia"/>
          <w:sz w:val="24"/>
          <w:szCs w:val="24"/>
        </w:rPr>
        <w:t xml:space="preserve">　</w:t>
      </w:r>
      <w:r w:rsidRPr="009F5F57">
        <w:rPr>
          <w:rFonts w:ascii="ＭＳ ゴシック" w:eastAsia="ＭＳ ゴシック" w:hAnsi="ＭＳ ゴシック" w:hint="eastAsia"/>
          <w:sz w:val="24"/>
          <w:szCs w:val="24"/>
        </w:rPr>
        <w:t>企画・地域振興部</w:t>
      </w:r>
      <w:r w:rsidR="00E70474">
        <w:rPr>
          <w:rFonts w:ascii="ＭＳ ゴシック" w:eastAsia="ＭＳ ゴシック" w:hAnsi="ＭＳ ゴシック" w:hint="eastAsia"/>
          <w:sz w:val="24"/>
          <w:szCs w:val="24"/>
        </w:rPr>
        <w:t xml:space="preserve">　</w:t>
      </w:r>
      <w:r w:rsidRPr="009F5F57">
        <w:rPr>
          <w:rFonts w:ascii="ＭＳ ゴシック" w:eastAsia="ＭＳ ゴシック" w:hAnsi="ＭＳ ゴシック" w:hint="eastAsia"/>
          <w:sz w:val="24"/>
          <w:szCs w:val="24"/>
        </w:rPr>
        <w:t>交通政策課</w:t>
      </w:r>
    </w:p>
    <w:p w:rsidR="00077E55" w:rsidRPr="00077E55" w:rsidRDefault="00077E55" w:rsidP="00077E55">
      <w:pPr>
        <w:rPr>
          <w:rFonts w:asciiTheme="majorEastAsia" w:eastAsiaTheme="majorEastAsia" w:hAnsiTheme="majorEastAsia"/>
          <w:sz w:val="24"/>
          <w:szCs w:val="24"/>
        </w:rPr>
      </w:pPr>
      <w:r w:rsidRPr="00077E55">
        <w:rPr>
          <w:rFonts w:asciiTheme="majorEastAsia" w:eastAsiaTheme="majorEastAsia" w:hAnsiTheme="majorEastAsia" w:hint="eastAsia"/>
          <w:sz w:val="24"/>
          <w:szCs w:val="24"/>
        </w:rPr>
        <w:t xml:space="preserve">１　目的　</w:t>
      </w:r>
    </w:p>
    <w:p w:rsidR="00077E55" w:rsidRPr="00077E55" w:rsidRDefault="00077E55" w:rsidP="00443643">
      <w:pPr>
        <w:ind w:leftChars="100" w:left="210" w:firstLineChars="100" w:firstLine="240"/>
        <w:rPr>
          <w:sz w:val="24"/>
          <w:szCs w:val="24"/>
        </w:rPr>
      </w:pPr>
      <w:r w:rsidRPr="00077E55">
        <w:rPr>
          <w:rFonts w:hint="eastAsia"/>
          <w:sz w:val="24"/>
          <w:szCs w:val="24"/>
        </w:rPr>
        <w:t>この補助金は、予算の範囲内において、タクシー事業者におけるユニバーサルデザインタクシー車両及び福祉タクシー車両（以下「</w:t>
      </w:r>
      <w:r w:rsidR="00443643">
        <w:rPr>
          <w:rFonts w:hint="eastAsia"/>
          <w:sz w:val="24"/>
          <w:szCs w:val="24"/>
        </w:rPr>
        <w:t>ＵＤ</w:t>
      </w:r>
      <w:r w:rsidRPr="00077E55">
        <w:rPr>
          <w:rFonts w:hint="eastAsia"/>
          <w:sz w:val="24"/>
          <w:szCs w:val="24"/>
        </w:rPr>
        <w:t>タクシー車両等」という。）の導入を促進し、もって国内外からの旅行者を含め福岡県でタクシーを利用する全ての人が安心して円滑に移動できる環境を整備することを目的とする。</w:t>
      </w:r>
    </w:p>
    <w:p w:rsidR="00077E55" w:rsidRPr="00077E55" w:rsidRDefault="00077E55" w:rsidP="00077E55">
      <w:pPr>
        <w:rPr>
          <w:sz w:val="24"/>
          <w:szCs w:val="24"/>
        </w:rPr>
      </w:pPr>
    </w:p>
    <w:p w:rsidR="00077E55" w:rsidRPr="00077E55" w:rsidRDefault="00077E55" w:rsidP="00077E55">
      <w:pPr>
        <w:rPr>
          <w:rFonts w:asciiTheme="majorEastAsia" w:eastAsiaTheme="majorEastAsia" w:hAnsiTheme="majorEastAsia"/>
          <w:sz w:val="24"/>
          <w:szCs w:val="24"/>
        </w:rPr>
      </w:pPr>
      <w:r w:rsidRPr="00077E55">
        <w:rPr>
          <w:rFonts w:asciiTheme="majorEastAsia" w:eastAsiaTheme="majorEastAsia" w:hAnsiTheme="majorEastAsia" w:hint="eastAsia"/>
          <w:sz w:val="24"/>
          <w:szCs w:val="24"/>
        </w:rPr>
        <w:t xml:space="preserve">２　補助対象事業　</w:t>
      </w:r>
    </w:p>
    <w:p w:rsidR="00077E55" w:rsidRPr="00077E55" w:rsidRDefault="00077E55" w:rsidP="00077E55">
      <w:pPr>
        <w:rPr>
          <w:sz w:val="24"/>
          <w:szCs w:val="24"/>
        </w:rPr>
      </w:pPr>
      <w:r w:rsidRPr="00077E55">
        <w:rPr>
          <w:rFonts w:hint="eastAsia"/>
          <w:sz w:val="24"/>
          <w:szCs w:val="24"/>
        </w:rPr>
        <w:t>（１）タクシー事業者</w:t>
      </w:r>
    </w:p>
    <w:p w:rsidR="00077E55" w:rsidRPr="00077E55" w:rsidRDefault="00077E55" w:rsidP="00077E55">
      <w:pPr>
        <w:rPr>
          <w:sz w:val="24"/>
          <w:szCs w:val="24"/>
        </w:rPr>
      </w:pPr>
      <w:r w:rsidRPr="00077E55">
        <w:rPr>
          <w:rFonts w:hint="eastAsia"/>
          <w:sz w:val="24"/>
          <w:szCs w:val="24"/>
        </w:rPr>
        <w:t>（２）リース事業者（タクシー事業者に当該事業の用に供する車両を貸与する者）</w:t>
      </w:r>
    </w:p>
    <w:p w:rsidR="00077E55" w:rsidRPr="00077E55" w:rsidRDefault="00077E55" w:rsidP="00077E55">
      <w:pPr>
        <w:rPr>
          <w:sz w:val="24"/>
          <w:szCs w:val="24"/>
        </w:rPr>
      </w:pPr>
      <w:r w:rsidRPr="00077E55">
        <w:rPr>
          <w:rFonts w:hint="eastAsia"/>
          <w:sz w:val="24"/>
          <w:szCs w:val="24"/>
        </w:rPr>
        <w:t xml:space="preserve">　</w:t>
      </w:r>
    </w:p>
    <w:p w:rsidR="00077E55" w:rsidRPr="00077E55" w:rsidRDefault="00077E55" w:rsidP="00077E55">
      <w:pPr>
        <w:rPr>
          <w:rFonts w:asciiTheme="majorEastAsia" w:eastAsiaTheme="majorEastAsia" w:hAnsiTheme="majorEastAsia"/>
          <w:sz w:val="24"/>
          <w:szCs w:val="24"/>
        </w:rPr>
      </w:pPr>
      <w:r w:rsidRPr="00077E55">
        <w:rPr>
          <w:rFonts w:asciiTheme="majorEastAsia" w:eastAsiaTheme="majorEastAsia" w:hAnsiTheme="majorEastAsia" w:hint="eastAsia"/>
          <w:sz w:val="24"/>
          <w:szCs w:val="24"/>
        </w:rPr>
        <w:t xml:space="preserve">３　補助対象事業者の条件　</w:t>
      </w:r>
    </w:p>
    <w:p w:rsidR="00077E55" w:rsidRPr="00077E55" w:rsidRDefault="00077E55" w:rsidP="00077E55">
      <w:pPr>
        <w:rPr>
          <w:sz w:val="24"/>
          <w:szCs w:val="24"/>
        </w:rPr>
      </w:pPr>
      <w:r w:rsidRPr="00077E55">
        <w:rPr>
          <w:rFonts w:hint="eastAsia"/>
          <w:sz w:val="24"/>
          <w:szCs w:val="24"/>
        </w:rPr>
        <w:t>（１）県税の滞納がないこと。</w:t>
      </w:r>
    </w:p>
    <w:p w:rsidR="00077E55" w:rsidRPr="00077E55" w:rsidRDefault="00077E55" w:rsidP="00077E55">
      <w:pPr>
        <w:ind w:left="480" w:hangingChars="200" w:hanging="480"/>
        <w:rPr>
          <w:sz w:val="24"/>
          <w:szCs w:val="24"/>
        </w:rPr>
      </w:pPr>
      <w:r w:rsidRPr="00077E55">
        <w:rPr>
          <w:rFonts w:hint="eastAsia"/>
          <w:sz w:val="24"/>
          <w:szCs w:val="24"/>
        </w:rPr>
        <w:t>（２）タクシー事業者にあっては、以下に定める研修を受講した又は資格を有する運転手を配置すること。</w:t>
      </w:r>
    </w:p>
    <w:p w:rsidR="00077E55" w:rsidRPr="00077E55" w:rsidRDefault="00077E55" w:rsidP="00077E55">
      <w:pPr>
        <w:ind w:left="480" w:hangingChars="200" w:hanging="480"/>
        <w:rPr>
          <w:sz w:val="24"/>
          <w:szCs w:val="24"/>
        </w:rPr>
      </w:pPr>
      <w:r w:rsidRPr="00077E55">
        <w:rPr>
          <w:rFonts w:hint="eastAsia"/>
          <w:sz w:val="24"/>
          <w:szCs w:val="24"/>
        </w:rPr>
        <w:t>（３）リース事業者にあっては、貸与先のタクシー事業者が以下に定める研修を受講した又は資格を有する運転手を配置していることを確認すること。</w:t>
      </w:r>
    </w:p>
    <w:p w:rsidR="00077E55" w:rsidRPr="00077E55" w:rsidRDefault="00077E55" w:rsidP="00443643">
      <w:pPr>
        <w:spacing w:beforeLines="50" w:before="180"/>
        <w:ind w:firstLineChars="200" w:firstLine="480"/>
        <w:rPr>
          <w:sz w:val="24"/>
          <w:szCs w:val="24"/>
        </w:rPr>
      </w:pPr>
      <w:r w:rsidRPr="00077E55">
        <w:rPr>
          <w:rFonts w:hint="eastAsia"/>
          <w:sz w:val="24"/>
          <w:szCs w:val="24"/>
        </w:rPr>
        <w:t>【研修及び資格】</w:t>
      </w:r>
    </w:p>
    <w:p w:rsidR="00077E55" w:rsidRPr="00077E55" w:rsidRDefault="00077E55" w:rsidP="00443643">
      <w:pPr>
        <w:ind w:leftChars="300" w:left="630"/>
        <w:rPr>
          <w:sz w:val="24"/>
          <w:szCs w:val="24"/>
        </w:rPr>
      </w:pPr>
      <w:r w:rsidRPr="00077E55">
        <w:rPr>
          <w:rFonts w:hint="eastAsia"/>
          <w:sz w:val="24"/>
          <w:szCs w:val="24"/>
        </w:rPr>
        <w:t>※ＵＤタクシー車両の場合は①又は②、福祉タクシー車両の場合は③④⑤のいずれか</w:t>
      </w:r>
    </w:p>
    <w:p w:rsidR="00077E55" w:rsidRPr="00077E55" w:rsidRDefault="00077E55" w:rsidP="00443643">
      <w:pPr>
        <w:ind w:leftChars="300" w:left="870" w:hangingChars="100" w:hanging="240"/>
        <w:rPr>
          <w:sz w:val="24"/>
          <w:szCs w:val="24"/>
        </w:rPr>
      </w:pPr>
      <w:r w:rsidRPr="00077E55">
        <w:rPr>
          <w:rFonts w:hint="eastAsia"/>
          <w:sz w:val="24"/>
          <w:szCs w:val="24"/>
        </w:rPr>
        <w:t>①ユニバーサルドライバー研修推進実行委員会（一般社団法人全国福祉輸送サービス協会及び一般社団法人全国ハイヤー・タクシー連合会）が推進する「ユニバーサルドライバー研修」</w:t>
      </w:r>
    </w:p>
    <w:p w:rsidR="00077E55" w:rsidRDefault="00077E55" w:rsidP="00443643">
      <w:pPr>
        <w:ind w:leftChars="300" w:left="870" w:hangingChars="100" w:hanging="240"/>
        <w:rPr>
          <w:sz w:val="24"/>
          <w:szCs w:val="24"/>
        </w:rPr>
      </w:pPr>
      <w:r w:rsidRPr="00077E55">
        <w:rPr>
          <w:rFonts w:hint="eastAsia"/>
          <w:sz w:val="24"/>
          <w:szCs w:val="24"/>
        </w:rPr>
        <w:t>②その他知事が認めた研修等</w:t>
      </w:r>
    </w:p>
    <w:tbl>
      <w:tblPr>
        <w:tblpPr w:leftFromText="142" w:rightFromText="142" w:vertAnchor="text" w:horzAnchor="margin" w:tblpXSpec="right" w:tblpY="-9"/>
        <w:tblW w:w="87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97"/>
      </w:tblGrid>
      <w:tr w:rsidR="00443643" w:rsidRPr="00077E55" w:rsidTr="00443643">
        <w:trPr>
          <w:trHeight w:val="1119"/>
        </w:trPr>
        <w:tc>
          <w:tcPr>
            <w:tcW w:w="8797" w:type="dxa"/>
          </w:tcPr>
          <w:p w:rsidR="00443643" w:rsidRPr="00077E55" w:rsidRDefault="00443643" w:rsidP="00521C35">
            <w:pPr>
              <w:rPr>
                <w:sz w:val="24"/>
                <w:szCs w:val="24"/>
              </w:rPr>
            </w:pPr>
            <w:r w:rsidRPr="00443643">
              <w:rPr>
                <w:sz w:val="22"/>
                <w:szCs w:val="24"/>
              </w:rPr>
              <w:t>ユニバーサルドライバー研修と同程度かつ国土交通省の通知</w:t>
            </w:r>
            <w:r w:rsidRPr="00443643">
              <w:rPr>
                <w:rFonts w:hint="eastAsia"/>
                <w:sz w:val="22"/>
                <w:szCs w:val="24"/>
              </w:rPr>
              <w:t>（</w:t>
            </w:r>
            <w:r w:rsidRPr="00443643">
              <w:rPr>
                <w:rFonts w:asciiTheme="minorEastAsia" w:eastAsiaTheme="minorEastAsia" w:hAnsiTheme="minorEastAsia" w:hint="eastAsia"/>
                <w:sz w:val="22"/>
                <w:szCs w:val="24"/>
              </w:rPr>
              <w:t>平成30年11月8日付国自旅第185号の2</w:t>
            </w:r>
            <w:r w:rsidRPr="00443643">
              <w:rPr>
                <w:rFonts w:hint="eastAsia"/>
                <w:sz w:val="22"/>
                <w:szCs w:val="24"/>
              </w:rPr>
              <w:t>）</w:t>
            </w:r>
            <w:r w:rsidRPr="00443643">
              <w:rPr>
                <w:sz w:val="22"/>
                <w:szCs w:val="24"/>
              </w:rPr>
              <w:t>の内容に合致するもので、県タクシー協会又は地区タクシー協会、タクシー事業者が実施する研修</w:t>
            </w:r>
            <w:r w:rsidRPr="00443643">
              <w:rPr>
                <w:rFonts w:hint="eastAsia"/>
                <w:sz w:val="22"/>
                <w:szCs w:val="24"/>
              </w:rPr>
              <w:t>であって</w:t>
            </w:r>
            <w:r w:rsidRPr="00443643">
              <w:rPr>
                <w:rFonts w:hint="eastAsia"/>
                <w:sz w:val="22"/>
                <w:szCs w:val="24"/>
                <w:u w:val="wave"/>
              </w:rPr>
              <w:t>ユニバーサルドライバー</w:t>
            </w:r>
            <w:r w:rsidRPr="00443643">
              <w:rPr>
                <w:sz w:val="22"/>
                <w:szCs w:val="24"/>
                <w:u w:val="wave"/>
              </w:rPr>
              <w:t>研修</w:t>
            </w:r>
            <w:r w:rsidR="00521C35">
              <w:rPr>
                <w:rFonts w:hint="eastAsia"/>
                <w:sz w:val="22"/>
                <w:szCs w:val="24"/>
                <w:u w:val="wave"/>
              </w:rPr>
              <w:t>受講済の者が</w:t>
            </w:r>
            <w:r w:rsidRPr="00443643">
              <w:rPr>
                <w:sz w:val="22"/>
                <w:szCs w:val="24"/>
                <w:u w:val="wave"/>
              </w:rPr>
              <w:t>講師を務める</w:t>
            </w:r>
            <w:r w:rsidRPr="00443643">
              <w:rPr>
                <w:rFonts w:hint="eastAsia"/>
                <w:sz w:val="22"/>
                <w:szCs w:val="24"/>
                <w:u w:val="wave"/>
              </w:rPr>
              <w:t>もの</w:t>
            </w:r>
            <w:r w:rsidR="00521C35">
              <w:rPr>
                <w:rFonts w:hint="eastAsia"/>
                <w:sz w:val="22"/>
                <w:szCs w:val="24"/>
                <w:u w:val="wave"/>
              </w:rPr>
              <w:t>。</w:t>
            </w:r>
          </w:p>
        </w:tc>
      </w:tr>
    </w:tbl>
    <w:p w:rsidR="00443643" w:rsidRDefault="00443643" w:rsidP="00443643">
      <w:pPr>
        <w:ind w:leftChars="200" w:left="660" w:hangingChars="100" w:hanging="240"/>
        <w:rPr>
          <w:sz w:val="24"/>
          <w:szCs w:val="24"/>
        </w:rPr>
      </w:pPr>
    </w:p>
    <w:p w:rsidR="00443643" w:rsidRDefault="00443643" w:rsidP="00443643">
      <w:pPr>
        <w:ind w:leftChars="200" w:left="660" w:hangingChars="100" w:hanging="240"/>
        <w:rPr>
          <w:sz w:val="24"/>
          <w:szCs w:val="24"/>
        </w:rPr>
      </w:pPr>
    </w:p>
    <w:p w:rsidR="00443643" w:rsidRDefault="00443643" w:rsidP="00443643">
      <w:pPr>
        <w:ind w:leftChars="200" w:left="660" w:hangingChars="100" w:hanging="240"/>
        <w:rPr>
          <w:sz w:val="24"/>
          <w:szCs w:val="24"/>
        </w:rPr>
      </w:pPr>
    </w:p>
    <w:p w:rsidR="00443643" w:rsidRDefault="00443643" w:rsidP="00443643">
      <w:pPr>
        <w:ind w:leftChars="200" w:left="660" w:hangingChars="100" w:hanging="240"/>
        <w:rPr>
          <w:sz w:val="24"/>
          <w:szCs w:val="24"/>
        </w:rPr>
      </w:pPr>
    </w:p>
    <w:p w:rsidR="00077E55" w:rsidRPr="00077E55" w:rsidRDefault="00077E55" w:rsidP="00443643">
      <w:pPr>
        <w:ind w:leftChars="300" w:left="870" w:hangingChars="100" w:hanging="240"/>
        <w:rPr>
          <w:sz w:val="24"/>
          <w:szCs w:val="24"/>
        </w:rPr>
      </w:pPr>
      <w:r w:rsidRPr="00077E55">
        <w:rPr>
          <w:rFonts w:hint="eastAsia"/>
          <w:sz w:val="24"/>
          <w:szCs w:val="24"/>
        </w:rPr>
        <w:t>③一般社団法人全国ハイヤー・タクシー連合会等が実施する「ケア輸送サービス従事者研修」</w:t>
      </w:r>
    </w:p>
    <w:p w:rsidR="00077E55" w:rsidRPr="00077E55" w:rsidRDefault="00077E55" w:rsidP="00443643">
      <w:pPr>
        <w:ind w:leftChars="300" w:left="870" w:hangingChars="100" w:hanging="240"/>
        <w:rPr>
          <w:sz w:val="24"/>
          <w:szCs w:val="24"/>
        </w:rPr>
      </w:pPr>
      <w:r w:rsidRPr="00077E55">
        <w:rPr>
          <w:rFonts w:hint="eastAsia"/>
          <w:sz w:val="24"/>
          <w:szCs w:val="24"/>
        </w:rPr>
        <w:t>④一般財団法人全国福祉輸送サービス協会が実施する「福祉タクシー乗務員研修」</w:t>
      </w:r>
    </w:p>
    <w:p w:rsidR="00077E55" w:rsidRPr="00077E55" w:rsidRDefault="00077E55" w:rsidP="00443643">
      <w:pPr>
        <w:ind w:leftChars="300" w:left="870" w:hangingChars="100" w:hanging="240"/>
        <w:rPr>
          <w:sz w:val="24"/>
          <w:szCs w:val="24"/>
        </w:rPr>
      </w:pPr>
      <w:r w:rsidRPr="00077E55">
        <w:rPr>
          <w:rFonts w:hint="eastAsia"/>
          <w:sz w:val="24"/>
          <w:szCs w:val="24"/>
        </w:rPr>
        <w:t>⑤介護福祉士、訪問介護員又はサービス介助士</w:t>
      </w:r>
    </w:p>
    <w:p w:rsidR="00077E55" w:rsidRPr="00077E55" w:rsidRDefault="00077E55" w:rsidP="00443643">
      <w:pPr>
        <w:spacing w:beforeLines="50" w:before="180"/>
        <w:ind w:leftChars="200" w:left="420"/>
        <w:rPr>
          <w:sz w:val="24"/>
          <w:szCs w:val="24"/>
        </w:rPr>
      </w:pPr>
      <w:r w:rsidRPr="00077E55">
        <w:rPr>
          <w:rFonts w:hint="eastAsia"/>
          <w:sz w:val="24"/>
          <w:szCs w:val="24"/>
        </w:rPr>
        <w:t>【研修受講者又は有資格者の必要数】</w:t>
      </w:r>
    </w:p>
    <w:p w:rsidR="00077E55" w:rsidRDefault="00077E55" w:rsidP="00443643">
      <w:pPr>
        <w:ind w:leftChars="200" w:left="420" w:firstLineChars="100" w:firstLine="240"/>
        <w:rPr>
          <w:sz w:val="24"/>
          <w:szCs w:val="24"/>
        </w:rPr>
      </w:pPr>
      <w:r w:rsidRPr="00077E55">
        <w:rPr>
          <w:rFonts w:hint="eastAsia"/>
          <w:sz w:val="24"/>
          <w:szCs w:val="24"/>
        </w:rPr>
        <w:t>福岡県から補助金の交付を受けて既に導入した車両及び導入しようとする車両１台</w:t>
      </w:r>
      <w:r w:rsidRPr="00077E55">
        <w:rPr>
          <w:rFonts w:hint="eastAsia"/>
          <w:sz w:val="24"/>
          <w:szCs w:val="24"/>
        </w:rPr>
        <w:lastRenderedPageBreak/>
        <w:t>につき</w:t>
      </w:r>
      <w:r w:rsidR="00443643">
        <w:rPr>
          <w:rFonts w:hint="eastAsia"/>
          <w:sz w:val="24"/>
          <w:szCs w:val="24"/>
        </w:rPr>
        <w:t>２</w:t>
      </w:r>
      <w:r w:rsidRPr="00077E55">
        <w:rPr>
          <w:rFonts w:hint="eastAsia"/>
          <w:sz w:val="24"/>
          <w:szCs w:val="24"/>
        </w:rPr>
        <w:t>人と、事業者の全運転手数のいずれか少ない方</w:t>
      </w:r>
    </w:p>
    <w:p w:rsidR="00991D5B" w:rsidRPr="00077E55" w:rsidRDefault="00991D5B" w:rsidP="00077E55">
      <w:pPr>
        <w:ind w:leftChars="100" w:left="210" w:firstLineChars="100" w:firstLine="240"/>
        <w:rPr>
          <w:sz w:val="24"/>
          <w:szCs w:val="24"/>
        </w:rPr>
      </w:pPr>
    </w:p>
    <w:p w:rsidR="00077E55" w:rsidRPr="00077E55" w:rsidRDefault="00077E55" w:rsidP="00077E55">
      <w:pPr>
        <w:rPr>
          <w:rFonts w:asciiTheme="majorEastAsia" w:eastAsiaTheme="majorEastAsia" w:hAnsiTheme="majorEastAsia"/>
          <w:sz w:val="24"/>
          <w:szCs w:val="24"/>
        </w:rPr>
      </w:pPr>
      <w:r w:rsidRPr="00077E55">
        <w:rPr>
          <w:rFonts w:asciiTheme="majorEastAsia" w:eastAsiaTheme="majorEastAsia" w:hAnsiTheme="majorEastAsia" w:hint="eastAsia"/>
          <w:sz w:val="24"/>
          <w:szCs w:val="24"/>
        </w:rPr>
        <w:t xml:space="preserve">４　補助対象車両　</w:t>
      </w:r>
    </w:p>
    <w:p w:rsidR="00077E55" w:rsidRPr="00077E55" w:rsidRDefault="00077E55" w:rsidP="00443643">
      <w:pPr>
        <w:ind w:leftChars="100" w:left="210" w:firstLineChars="100" w:firstLine="240"/>
        <w:rPr>
          <w:sz w:val="24"/>
          <w:szCs w:val="24"/>
        </w:rPr>
      </w:pPr>
      <w:r w:rsidRPr="00077E55">
        <w:rPr>
          <w:rFonts w:hint="eastAsia"/>
          <w:sz w:val="24"/>
          <w:szCs w:val="24"/>
        </w:rPr>
        <w:t>以下の要件を全て満た</w:t>
      </w:r>
      <w:r w:rsidR="00B86AA4">
        <w:rPr>
          <w:rFonts w:hint="eastAsia"/>
          <w:sz w:val="24"/>
          <w:szCs w:val="24"/>
        </w:rPr>
        <w:t>し、事業用としての登録を受けた車両（</w:t>
      </w:r>
      <w:r w:rsidR="00B86AA4" w:rsidRPr="00077E55">
        <w:rPr>
          <w:rFonts w:hint="eastAsia"/>
          <w:sz w:val="24"/>
          <w:szCs w:val="24"/>
        </w:rPr>
        <w:t>登録抹消した自動車の再登録を除く</w:t>
      </w:r>
      <w:r w:rsidR="00B86AA4">
        <w:rPr>
          <w:rFonts w:hint="eastAsia"/>
          <w:sz w:val="24"/>
          <w:szCs w:val="24"/>
        </w:rPr>
        <w:t>）</w:t>
      </w:r>
    </w:p>
    <w:p w:rsidR="00077E55" w:rsidRPr="00077E55" w:rsidRDefault="00077E55" w:rsidP="00077E55">
      <w:pPr>
        <w:rPr>
          <w:sz w:val="24"/>
          <w:szCs w:val="24"/>
        </w:rPr>
      </w:pPr>
      <w:r>
        <w:rPr>
          <w:rFonts w:hint="eastAsia"/>
          <w:sz w:val="24"/>
          <w:szCs w:val="24"/>
        </w:rPr>
        <w:t>（１）</w:t>
      </w:r>
      <w:r w:rsidRPr="00077E55">
        <w:rPr>
          <w:rFonts w:hint="eastAsia"/>
          <w:sz w:val="24"/>
          <w:szCs w:val="24"/>
        </w:rPr>
        <w:t>福岡県内に事業拠点が存するタクシー事業者が使用する車両</w:t>
      </w:r>
    </w:p>
    <w:p w:rsidR="00077E55" w:rsidRPr="00077E55" w:rsidRDefault="00077E55" w:rsidP="00077E55">
      <w:pPr>
        <w:rPr>
          <w:sz w:val="24"/>
          <w:szCs w:val="24"/>
        </w:rPr>
      </w:pPr>
      <w:r>
        <w:rPr>
          <w:rFonts w:hint="eastAsia"/>
          <w:sz w:val="24"/>
          <w:szCs w:val="24"/>
        </w:rPr>
        <w:t>（２）</w:t>
      </w:r>
      <w:r w:rsidRPr="00077E55">
        <w:rPr>
          <w:rFonts w:hint="eastAsia"/>
          <w:sz w:val="24"/>
          <w:szCs w:val="24"/>
        </w:rPr>
        <w:t>福岡県内に使用の本拠を置く車両</w:t>
      </w:r>
    </w:p>
    <w:p w:rsidR="00077E55" w:rsidRPr="00077E55" w:rsidRDefault="00077E55" w:rsidP="00077E55">
      <w:pPr>
        <w:rPr>
          <w:sz w:val="24"/>
          <w:szCs w:val="24"/>
        </w:rPr>
      </w:pPr>
      <w:r>
        <w:rPr>
          <w:rFonts w:hint="eastAsia"/>
          <w:sz w:val="24"/>
          <w:szCs w:val="24"/>
        </w:rPr>
        <w:t>（３）</w:t>
      </w:r>
      <w:r w:rsidRPr="00077E55">
        <w:rPr>
          <w:rFonts w:hint="eastAsia"/>
          <w:sz w:val="24"/>
          <w:szCs w:val="24"/>
        </w:rPr>
        <w:t>過去に本補助金の交付を受けていない車両</w:t>
      </w:r>
    </w:p>
    <w:p w:rsidR="00077E55" w:rsidRPr="00077E55" w:rsidRDefault="00077E55" w:rsidP="00077E55">
      <w:pPr>
        <w:rPr>
          <w:sz w:val="24"/>
          <w:szCs w:val="24"/>
        </w:rPr>
      </w:pPr>
      <w:r>
        <w:rPr>
          <w:rFonts w:hint="eastAsia"/>
          <w:sz w:val="24"/>
          <w:szCs w:val="24"/>
        </w:rPr>
        <w:t>（４）</w:t>
      </w:r>
      <w:r w:rsidRPr="00077E55">
        <w:rPr>
          <w:rFonts w:hint="eastAsia"/>
          <w:sz w:val="24"/>
          <w:szCs w:val="24"/>
        </w:rPr>
        <w:t>国補助金の交付を受けていない車両</w:t>
      </w:r>
    </w:p>
    <w:p w:rsidR="00077E55" w:rsidRPr="00077E55" w:rsidRDefault="00077E55" w:rsidP="00077E55">
      <w:pPr>
        <w:rPr>
          <w:sz w:val="24"/>
          <w:szCs w:val="24"/>
        </w:rPr>
      </w:pPr>
      <w:r>
        <w:rPr>
          <w:rFonts w:hint="eastAsia"/>
          <w:sz w:val="24"/>
          <w:szCs w:val="24"/>
        </w:rPr>
        <w:t>（５）</w:t>
      </w:r>
      <w:r w:rsidRPr="00077E55">
        <w:rPr>
          <w:rFonts w:hint="eastAsia"/>
          <w:sz w:val="24"/>
          <w:szCs w:val="24"/>
        </w:rPr>
        <w:t>補助を受けた年度の末日までに新規登録する車両</w:t>
      </w:r>
    </w:p>
    <w:p w:rsidR="00B86AA4" w:rsidRPr="00C848E6" w:rsidRDefault="00077E55" w:rsidP="00B86AA4">
      <w:pPr>
        <w:ind w:left="720" w:hangingChars="300" w:hanging="720"/>
        <w:jc w:val="left"/>
        <w:rPr>
          <w:rFonts w:ascii="ＭＳ ゴシック" w:eastAsia="ＭＳ ゴシック" w:hAnsi="ＭＳ ゴシック"/>
          <w:b/>
          <w:sz w:val="24"/>
          <w:szCs w:val="24"/>
        </w:rPr>
      </w:pPr>
      <w:r w:rsidRPr="00077E55">
        <w:rPr>
          <w:rFonts w:hint="eastAsia"/>
          <w:sz w:val="24"/>
          <w:szCs w:val="24"/>
        </w:rPr>
        <w:t xml:space="preserve">　</w:t>
      </w:r>
      <w:r w:rsidR="00B86AA4" w:rsidRPr="00C848E6">
        <w:rPr>
          <w:rFonts w:ascii="ＭＳ ゴシック" w:eastAsia="ＭＳ ゴシック" w:hAnsi="ＭＳ ゴシック" w:hint="eastAsia"/>
          <w:b/>
          <w:sz w:val="24"/>
          <w:szCs w:val="24"/>
        </w:rPr>
        <w:t>※</w:t>
      </w:r>
      <w:r w:rsidR="004E633A">
        <w:rPr>
          <w:rFonts w:ascii="ＭＳ ゴシック" w:eastAsia="ＭＳ ゴシック" w:hAnsi="ＭＳ ゴシック" w:hint="eastAsia"/>
          <w:b/>
          <w:sz w:val="24"/>
          <w:szCs w:val="24"/>
        </w:rPr>
        <w:t>交付決定を受けるまで、</w:t>
      </w:r>
      <w:r w:rsidR="00B86AA4" w:rsidRPr="00C848E6">
        <w:rPr>
          <w:rFonts w:ascii="ＭＳ ゴシック" w:eastAsia="ＭＳ ゴシック" w:hAnsi="ＭＳ ゴシック" w:hint="eastAsia"/>
          <w:b/>
          <w:sz w:val="24"/>
          <w:szCs w:val="24"/>
        </w:rPr>
        <w:t>発注・契約は行わないでください。</w:t>
      </w:r>
    </w:p>
    <w:p w:rsidR="00B86AA4" w:rsidRDefault="00B86AA4" w:rsidP="001E648F">
      <w:pPr>
        <w:ind w:leftChars="200" w:left="640" w:hangingChars="100" w:hanging="220"/>
        <w:jc w:val="left"/>
        <w:rPr>
          <w:rFonts w:asciiTheme="minorEastAsia" w:eastAsiaTheme="minorEastAsia" w:hAnsiTheme="minorEastAsia"/>
          <w:sz w:val="22"/>
        </w:rPr>
      </w:pPr>
      <w:r w:rsidRPr="00192D8F">
        <w:rPr>
          <w:rFonts w:asciiTheme="minorEastAsia" w:eastAsiaTheme="minorEastAsia" w:hAnsiTheme="minorEastAsia" w:hint="eastAsia"/>
          <w:sz w:val="22"/>
        </w:rPr>
        <w:t>➢</w:t>
      </w:r>
      <w:r w:rsidRPr="00192D8F">
        <w:rPr>
          <w:rFonts w:asciiTheme="minorEastAsia" w:eastAsiaTheme="minorEastAsia" w:hAnsiTheme="minorEastAsia" w:hint="eastAsia"/>
          <w:sz w:val="22"/>
          <w:u w:val="wave"/>
        </w:rPr>
        <w:t>発注・契約の日付</w:t>
      </w:r>
      <w:r>
        <w:rPr>
          <w:rFonts w:asciiTheme="minorEastAsia" w:eastAsiaTheme="minorEastAsia" w:hAnsiTheme="minorEastAsia" w:hint="eastAsia"/>
          <w:sz w:val="22"/>
          <w:u w:val="wave"/>
        </w:rPr>
        <w:t>が９</w:t>
      </w:r>
      <w:r w:rsidRPr="00192D8F">
        <w:rPr>
          <w:rFonts w:asciiTheme="minorEastAsia" w:eastAsiaTheme="minorEastAsia" w:hAnsiTheme="minorEastAsia" w:hint="eastAsia"/>
          <w:sz w:val="22"/>
          <w:u w:val="wave"/>
        </w:rPr>
        <w:t>に記載する県の「交付決定</w:t>
      </w:r>
      <w:r>
        <w:rPr>
          <w:rFonts w:asciiTheme="minorEastAsia" w:eastAsiaTheme="minorEastAsia" w:hAnsiTheme="minorEastAsia" w:hint="eastAsia"/>
          <w:sz w:val="22"/>
          <w:u w:val="wave"/>
        </w:rPr>
        <w:t>通知</w:t>
      </w:r>
      <w:r w:rsidRPr="00192D8F">
        <w:rPr>
          <w:rFonts w:asciiTheme="minorEastAsia" w:eastAsiaTheme="minorEastAsia" w:hAnsiTheme="minorEastAsia" w:hint="eastAsia"/>
          <w:sz w:val="22"/>
          <w:u w:val="wave"/>
        </w:rPr>
        <w:t>」の日付以降</w:t>
      </w:r>
      <w:r w:rsidR="001E648F">
        <w:rPr>
          <w:rFonts w:asciiTheme="minorEastAsia" w:eastAsiaTheme="minorEastAsia" w:hAnsiTheme="minorEastAsia" w:hint="eastAsia"/>
          <w:sz w:val="22"/>
          <w:u w:val="wave"/>
        </w:rPr>
        <w:t>のものが対象です。</w:t>
      </w:r>
      <w:r w:rsidRPr="00192D8F">
        <w:rPr>
          <w:rFonts w:asciiTheme="minorEastAsia" w:eastAsiaTheme="minorEastAsia" w:hAnsiTheme="minorEastAsia" w:hint="eastAsia"/>
          <w:sz w:val="22"/>
          <w:u w:val="wave"/>
        </w:rPr>
        <w:t>県の交付決定日以前に発注・契約を行った場合は補助対象外</w:t>
      </w:r>
      <w:r w:rsidR="001E648F">
        <w:rPr>
          <w:rFonts w:asciiTheme="minorEastAsia" w:eastAsiaTheme="minorEastAsia" w:hAnsiTheme="minorEastAsia" w:hint="eastAsia"/>
          <w:sz w:val="22"/>
          <w:u w:val="wave"/>
        </w:rPr>
        <w:t>（</w:t>
      </w:r>
      <w:r w:rsidR="001E648F" w:rsidRPr="001E648F">
        <w:rPr>
          <w:rFonts w:asciiTheme="minorEastAsia" w:eastAsiaTheme="minorEastAsia" w:hAnsiTheme="minorEastAsia" w:hint="eastAsia"/>
          <w:sz w:val="22"/>
          <w:u w:val="wave"/>
        </w:rPr>
        <w:t>交付決定後に判明した場合、交付決定は取消</w:t>
      </w:r>
      <w:r w:rsidR="001E648F">
        <w:rPr>
          <w:rFonts w:asciiTheme="minorEastAsia" w:eastAsiaTheme="minorEastAsia" w:hAnsiTheme="minorEastAsia" w:hint="eastAsia"/>
          <w:sz w:val="22"/>
          <w:u w:val="wave"/>
        </w:rPr>
        <w:t>）</w:t>
      </w:r>
      <w:r w:rsidRPr="00192D8F">
        <w:rPr>
          <w:rFonts w:asciiTheme="minorEastAsia" w:eastAsiaTheme="minorEastAsia" w:hAnsiTheme="minorEastAsia" w:hint="eastAsia"/>
          <w:sz w:val="22"/>
          <w:u w:val="wave"/>
        </w:rPr>
        <w:t>となります。</w:t>
      </w:r>
    </w:p>
    <w:p w:rsidR="00077E55" w:rsidRPr="00B86AA4" w:rsidRDefault="00077E55" w:rsidP="00077E55">
      <w:pPr>
        <w:rPr>
          <w:sz w:val="24"/>
          <w:szCs w:val="24"/>
        </w:rPr>
      </w:pPr>
    </w:p>
    <w:p w:rsidR="00077E55" w:rsidRPr="00077E55" w:rsidRDefault="00077E55" w:rsidP="00077E55">
      <w:pPr>
        <w:rPr>
          <w:rFonts w:asciiTheme="majorEastAsia" w:eastAsiaTheme="majorEastAsia" w:hAnsiTheme="majorEastAsia"/>
          <w:sz w:val="24"/>
          <w:szCs w:val="24"/>
        </w:rPr>
      </w:pPr>
      <w:r w:rsidRPr="00077E55">
        <w:rPr>
          <w:rFonts w:asciiTheme="majorEastAsia" w:eastAsiaTheme="majorEastAsia" w:hAnsiTheme="majorEastAsia" w:hint="eastAsia"/>
          <w:sz w:val="24"/>
          <w:szCs w:val="24"/>
        </w:rPr>
        <w:t xml:space="preserve">５　補助対象経費　</w:t>
      </w:r>
    </w:p>
    <w:p w:rsidR="00077E55" w:rsidRPr="00077E55" w:rsidRDefault="00077E55" w:rsidP="00443643">
      <w:pPr>
        <w:ind w:leftChars="100" w:left="210" w:firstLineChars="100" w:firstLine="240"/>
        <w:rPr>
          <w:sz w:val="24"/>
          <w:szCs w:val="24"/>
        </w:rPr>
      </w:pPr>
      <w:r w:rsidRPr="00077E55">
        <w:rPr>
          <w:rFonts w:hint="eastAsia"/>
          <w:sz w:val="24"/>
          <w:szCs w:val="24"/>
        </w:rPr>
        <w:t>車両本体価格（消費税抜）</w:t>
      </w:r>
    </w:p>
    <w:p w:rsidR="00077E55" w:rsidRPr="00077E55" w:rsidRDefault="00077E55" w:rsidP="00077E55">
      <w:pPr>
        <w:rPr>
          <w:sz w:val="24"/>
          <w:szCs w:val="24"/>
        </w:rPr>
      </w:pPr>
    </w:p>
    <w:p w:rsidR="00077E55" w:rsidRPr="00077E55" w:rsidRDefault="00077E55" w:rsidP="00077E55">
      <w:pPr>
        <w:rPr>
          <w:rFonts w:asciiTheme="majorEastAsia" w:eastAsiaTheme="majorEastAsia" w:hAnsiTheme="majorEastAsia"/>
          <w:sz w:val="24"/>
          <w:szCs w:val="24"/>
        </w:rPr>
      </w:pPr>
      <w:r w:rsidRPr="00077E55">
        <w:rPr>
          <w:rFonts w:asciiTheme="majorEastAsia" w:eastAsiaTheme="majorEastAsia" w:hAnsiTheme="majorEastAsia" w:hint="eastAsia"/>
          <w:sz w:val="24"/>
          <w:szCs w:val="24"/>
        </w:rPr>
        <w:t xml:space="preserve">６　補助金額　　</w:t>
      </w:r>
    </w:p>
    <w:p w:rsidR="00077E55" w:rsidRPr="00077E55" w:rsidRDefault="00077E55" w:rsidP="00443643">
      <w:pPr>
        <w:ind w:leftChars="100" w:left="210" w:firstLineChars="100" w:firstLine="240"/>
        <w:rPr>
          <w:sz w:val="24"/>
          <w:szCs w:val="24"/>
        </w:rPr>
      </w:pPr>
      <w:r w:rsidRPr="00077E55">
        <w:rPr>
          <w:rFonts w:hint="eastAsia"/>
          <w:sz w:val="24"/>
          <w:szCs w:val="24"/>
        </w:rPr>
        <w:t>車両１台当たり補助対象経費に補助率３分の１を乗じて得た額</w:t>
      </w:r>
    </w:p>
    <w:p w:rsidR="00DC661B" w:rsidRDefault="00077E55" w:rsidP="00DC661B">
      <w:pPr>
        <w:ind w:firstLineChars="200" w:firstLine="480"/>
        <w:rPr>
          <w:sz w:val="24"/>
          <w:szCs w:val="24"/>
        </w:rPr>
      </w:pPr>
      <w:r w:rsidRPr="00077E55">
        <w:rPr>
          <w:rFonts w:hint="eastAsia"/>
          <w:sz w:val="24"/>
          <w:szCs w:val="24"/>
        </w:rPr>
        <w:t>【補助上限】</w:t>
      </w:r>
    </w:p>
    <w:p w:rsidR="00077E55" w:rsidRPr="00077E55" w:rsidRDefault="00443643" w:rsidP="00DC661B">
      <w:pPr>
        <w:ind w:firstLineChars="300" w:firstLine="720"/>
        <w:rPr>
          <w:sz w:val="24"/>
          <w:szCs w:val="24"/>
        </w:rPr>
      </w:pPr>
      <w:r>
        <w:rPr>
          <w:rFonts w:hint="eastAsia"/>
          <w:sz w:val="24"/>
          <w:szCs w:val="24"/>
        </w:rPr>
        <w:t xml:space="preserve">認定レベル１及び２　</w:t>
      </w:r>
      <w:r w:rsidR="00077E55" w:rsidRPr="00077E55">
        <w:rPr>
          <w:rFonts w:hint="eastAsia"/>
          <w:sz w:val="24"/>
          <w:szCs w:val="24"/>
        </w:rPr>
        <w:t>６００千円／台</w:t>
      </w:r>
    </w:p>
    <w:p w:rsidR="00077E55" w:rsidRDefault="00077E55" w:rsidP="00DC661B">
      <w:pPr>
        <w:ind w:firstLineChars="300" w:firstLine="720"/>
        <w:rPr>
          <w:sz w:val="24"/>
          <w:szCs w:val="24"/>
        </w:rPr>
      </w:pPr>
      <w:r w:rsidRPr="00077E55">
        <w:rPr>
          <w:rFonts w:hint="eastAsia"/>
          <w:sz w:val="24"/>
          <w:szCs w:val="24"/>
        </w:rPr>
        <w:t>認定レベル準１</w:t>
      </w:r>
      <w:r w:rsidR="00DC661B">
        <w:rPr>
          <w:rFonts w:hint="eastAsia"/>
          <w:sz w:val="24"/>
          <w:szCs w:val="24"/>
        </w:rPr>
        <w:t xml:space="preserve">　　　</w:t>
      </w:r>
      <w:r w:rsidRPr="00077E55">
        <w:rPr>
          <w:rFonts w:hint="eastAsia"/>
          <w:sz w:val="24"/>
          <w:szCs w:val="24"/>
        </w:rPr>
        <w:t>４００千円／台</w:t>
      </w:r>
    </w:p>
    <w:p w:rsidR="00B62902" w:rsidRDefault="00B62902" w:rsidP="00DE65FB">
      <w:pPr>
        <w:jc w:val="left"/>
        <w:rPr>
          <w:sz w:val="24"/>
          <w:szCs w:val="24"/>
        </w:rPr>
      </w:pPr>
    </w:p>
    <w:p w:rsidR="00DE65FB" w:rsidRPr="00192D8F" w:rsidRDefault="00077E55" w:rsidP="00DE65FB">
      <w:pPr>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７</w:t>
      </w:r>
      <w:r w:rsidR="00E06676" w:rsidRPr="00192D8F">
        <w:rPr>
          <w:rFonts w:ascii="ＭＳ ゴシック" w:eastAsia="ＭＳ ゴシック" w:hAnsi="ＭＳ ゴシック" w:hint="eastAsia"/>
          <w:sz w:val="24"/>
          <w:szCs w:val="26"/>
        </w:rPr>
        <w:t xml:space="preserve">　</w:t>
      </w:r>
      <w:r>
        <w:rPr>
          <w:rFonts w:ascii="ＭＳ ゴシック" w:eastAsia="ＭＳ ゴシック" w:hAnsi="ＭＳ ゴシック" w:hint="eastAsia"/>
          <w:sz w:val="24"/>
          <w:szCs w:val="26"/>
        </w:rPr>
        <w:t>申請手続</w:t>
      </w:r>
    </w:p>
    <w:p w:rsidR="00A353C6" w:rsidRPr="00257F04" w:rsidRDefault="00077E55" w:rsidP="00E06676">
      <w:pPr>
        <w:jc w:val="left"/>
        <w:rPr>
          <w:rFonts w:asciiTheme="minorEastAsia" w:eastAsiaTheme="minorEastAsia" w:hAnsiTheme="minorEastAsia"/>
          <w:sz w:val="24"/>
          <w:szCs w:val="24"/>
        </w:rPr>
      </w:pPr>
      <w:r w:rsidRPr="00DC661B">
        <w:rPr>
          <w:rFonts w:asciiTheme="minorEastAsia" w:eastAsiaTheme="minorEastAsia" w:hAnsiTheme="minorEastAsia" w:hint="eastAsia"/>
          <w:sz w:val="24"/>
          <w:szCs w:val="24"/>
        </w:rPr>
        <w:t>（１）</w:t>
      </w:r>
      <w:r w:rsidR="00D40CD6" w:rsidRPr="00257F04">
        <w:rPr>
          <w:rFonts w:asciiTheme="minorEastAsia" w:eastAsiaTheme="minorEastAsia" w:hAnsiTheme="minorEastAsia" w:hint="eastAsia"/>
          <w:sz w:val="24"/>
          <w:szCs w:val="24"/>
        </w:rPr>
        <w:t xml:space="preserve">申請受付期間　</w:t>
      </w:r>
    </w:p>
    <w:p w:rsidR="00DE65FB" w:rsidRPr="00192D8F" w:rsidRDefault="00D40CD6" w:rsidP="00DC661B">
      <w:pPr>
        <w:ind w:firstLineChars="300" w:firstLine="783"/>
        <w:jc w:val="left"/>
        <w:rPr>
          <w:rFonts w:asciiTheme="majorEastAsia" w:eastAsiaTheme="majorEastAsia" w:hAnsiTheme="majorEastAsia"/>
          <w:b/>
          <w:sz w:val="26"/>
          <w:szCs w:val="26"/>
          <w:u w:val="single"/>
        </w:rPr>
      </w:pPr>
      <w:r w:rsidRPr="00192D8F">
        <w:rPr>
          <w:rFonts w:asciiTheme="majorEastAsia" w:eastAsiaTheme="majorEastAsia" w:hAnsiTheme="majorEastAsia" w:hint="eastAsia"/>
          <w:b/>
          <w:sz w:val="26"/>
          <w:szCs w:val="26"/>
          <w:u w:val="single"/>
        </w:rPr>
        <w:t>令和</w:t>
      </w:r>
      <w:r w:rsidR="002B69D2" w:rsidRPr="00192D8F">
        <w:rPr>
          <w:rFonts w:asciiTheme="majorEastAsia" w:eastAsiaTheme="majorEastAsia" w:hAnsiTheme="majorEastAsia" w:hint="eastAsia"/>
          <w:b/>
          <w:sz w:val="26"/>
          <w:szCs w:val="26"/>
          <w:u w:val="single"/>
        </w:rPr>
        <w:t>7</w:t>
      </w:r>
      <w:r w:rsidRPr="00192D8F">
        <w:rPr>
          <w:rFonts w:asciiTheme="majorEastAsia" w:eastAsiaTheme="majorEastAsia" w:hAnsiTheme="majorEastAsia" w:hint="eastAsia"/>
          <w:b/>
          <w:sz w:val="26"/>
          <w:szCs w:val="26"/>
          <w:u w:val="single"/>
        </w:rPr>
        <w:t>年</w:t>
      </w:r>
      <w:r w:rsidR="008C2179">
        <w:rPr>
          <w:rFonts w:asciiTheme="majorEastAsia" w:eastAsiaTheme="majorEastAsia" w:hAnsiTheme="majorEastAsia" w:hint="eastAsia"/>
          <w:b/>
          <w:sz w:val="26"/>
          <w:szCs w:val="26"/>
          <w:u w:val="single"/>
        </w:rPr>
        <w:t>5</w:t>
      </w:r>
      <w:r w:rsidRPr="00192D8F">
        <w:rPr>
          <w:rFonts w:asciiTheme="majorEastAsia" w:eastAsiaTheme="majorEastAsia" w:hAnsiTheme="majorEastAsia" w:hint="eastAsia"/>
          <w:b/>
          <w:sz w:val="26"/>
          <w:szCs w:val="26"/>
          <w:u w:val="single"/>
        </w:rPr>
        <w:t>月</w:t>
      </w:r>
      <w:r w:rsidR="008C2179">
        <w:rPr>
          <w:rFonts w:asciiTheme="majorEastAsia" w:eastAsiaTheme="majorEastAsia" w:hAnsiTheme="majorEastAsia" w:hint="eastAsia"/>
          <w:b/>
          <w:sz w:val="26"/>
          <w:szCs w:val="26"/>
          <w:u w:val="single"/>
        </w:rPr>
        <w:t>2日（金</w:t>
      </w:r>
      <w:r w:rsidRPr="00192D8F">
        <w:rPr>
          <w:rFonts w:asciiTheme="majorEastAsia" w:eastAsiaTheme="majorEastAsia" w:hAnsiTheme="majorEastAsia" w:hint="eastAsia"/>
          <w:b/>
          <w:sz w:val="26"/>
          <w:szCs w:val="26"/>
          <w:u w:val="single"/>
        </w:rPr>
        <w:t>）～令和</w:t>
      </w:r>
      <w:r w:rsidR="00627422" w:rsidRPr="00192D8F">
        <w:rPr>
          <w:rFonts w:asciiTheme="majorEastAsia" w:eastAsiaTheme="majorEastAsia" w:hAnsiTheme="majorEastAsia" w:hint="eastAsia"/>
          <w:b/>
          <w:sz w:val="26"/>
          <w:szCs w:val="26"/>
          <w:u w:val="single"/>
        </w:rPr>
        <w:t>7</w:t>
      </w:r>
      <w:r w:rsidRPr="00192D8F">
        <w:rPr>
          <w:rFonts w:asciiTheme="majorEastAsia" w:eastAsiaTheme="majorEastAsia" w:hAnsiTheme="majorEastAsia" w:hint="eastAsia"/>
          <w:b/>
          <w:sz w:val="26"/>
          <w:szCs w:val="26"/>
          <w:u w:val="single"/>
        </w:rPr>
        <w:t>年</w:t>
      </w:r>
      <w:r w:rsidR="002B69D2" w:rsidRPr="00192D8F">
        <w:rPr>
          <w:rFonts w:asciiTheme="majorEastAsia" w:eastAsiaTheme="majorEastAsia" w:hAnsiTheme="majorEastAsia"/>
          <w:b/>
          <w:sz w:val="26"/>
          <w:szCs w:val="26"/>
          <w:u w:val="single"/>
        </w:rPr>
        <w:t>5</w:t>
      </w:r>
      <w:r w:rsidRPr="00192D8F">
        <w:rPr>
          <w:rFonts w:asciiTheme="majorEastAsia" w:eastAsiaTheme="majorEastAsia" w:hAnsiTheme="majorEastAsia" w:hint="eastAsia"/>
          <w:b/>
          <w:sz w:val="26"/>
          <w:szCs w:val="26"/>
          <w:u w:val="single"/>
        </w:rPr>
        <w:t>月</w:t>
      </w:r>
      <w:r w:rsidR="008C2179">
        <w:rPr>
          <w:rFonts w:asciiTheme="majorEastAsia" w:eastAsiaTheme="majorEastAsia" w:hAnsiTheme="majorEastAsia" w:hint="eastAsia"/>
          <w:b/>
          <w:sz w:val="26"/>
          <w:szCs w:val="26"/>
          <w:u w:val="single"/>
        </w:rPr>
        <w:t>30</w:t>
      </w:r>
      <w:r w:rsidRPr="00192D8F">
        <w:rPr>
          <w:rFonts w:asciiTheme="majorEastAsia" w:eastAsiaTheme="majorEastAsia" w:hAnsiTheme="majorEastAsia" w:hint="eastAsia"/>
          <w:b/>
          <w:sz w:val="26"/>
          <w:szCs w:val="26"/>
          <w:u w:val="single"/>
        </w:rPr>
        <w:t>日(</w:t>
      </w:r>
      <w:r w:rsidR="00686A32" w:rsidRPr="00192D8F">
        <w:rPr>
          <w:rFonts w:asciiTheme="majorEastAsia" w:eastAsiaTheme="majorEastAsia" w:hAnsiTheme="majorEastAsia" w:hint="eastAsia"/>
          <w:b/>
          <w:sz w:val="26"/>
          <w:szCs w:val="26"/>
          <w:u w:val="single"/>
        </w:rPr>
        <w:t>金</w:t>
      </w:r>
      <w:r w:rsidRPr="00192D8F">
        <w:rPr>
          <w:rFonts w:asciiTheme="majorEastAsia" w:eastAsiaTheme="majorEastAsia" w:hAnsiTheme="majorEastAsia" w:hint="eastAsia"/>
          <w:b/>
          <w:sz w:val="26"/>
          <w:szCs w:val="26"/>
          <w:u w:val="single"/>
        </w:rPr>
        <w:t>)</w:t>
      </w:r>
      <w:bookmarkStart w:id="0" w:name="_GoBack"/>
      <w:bookmarkEnd w:id="0"/>
    </w:p>
    <w:p w:rsidR="00A353C6" w:rsidRPr="00257F04" w:rsidRDefault="00077E55" w:rsidP="00077E55">
      <w:pPr>
        <w:jc w:val="left"/>
        <w:rPr>
          <w:rFonts w:asciiTheme="minorEastAsia" w:eastAsiaTheme="minorEastAsia" w:hAnsiTheme="minorEastAsia"/>
          <w:sz w:val="24"/>
          <w:szCs w:val="24"/>
        </w:rPr>
      </w:pPr>
      <w:r>
        <w:rPr>
          <w:rFonts w:asciiTheme="minorEastAsia" w:eastAsiaTheme="minorEastAsia" w:hAnsiTheme="minorEastAsia"/>
          <w:sz w:val="24"/>
          <w:szCs w:val="24"/>
        </w:rPr>
        <w:t>（２）</w:t>
      </w:r>
      <w:r w:rsidR="00DE65FB" w:rsidRPr="00257F04">
        <w:rPr>
          <w:rFonts w:asciiTheme="minorEastAsia" w:eastAsiaTheme="minorEastAsia" w:hAnsiTheme="minorEastAsia"/>
          <w:sz w:val="24"/>
          <w:szCs w:val="24"/>
        </w:rPr>
        <w:t>申請方法</w:t>
      </w:r>
    </w:p>
    <w:p w:rsidR="00A353C6" w:rsidRDefault="00DE65FB" w:rsidP="00DC661B">
      <w:pPr>
        <w:ind w:firstLineChars="300" w:firstLine="720"/>
        <w:jc w:val="left"/>
        <w:rPr>
          <w:rFonts w:asciiTheme="minorEastAsia" w:eastAsiaTheme="minorEastAsia" w:hAnsiTheme="minorEastAsia"/>
          <w:sz w:val="24"/>
          <w:szCs w:val="24"/>
        </w:rPr>
      </w:pPr>
      <w:r w:rsidRPr="00257F04">
        <w:rPr>
          <w:rFonts w:asciiTheme="minorEastAsia" w:eastAsiaTheme="minorEastAsia" w:hAnsiTheme="minorEastAsia"/>
          <w:sz w:val="24"/>
          <w:szCs w:val="24"/>
        </w:rPr>
        <w:t>以下</w:t>
      </w:r>
      <w:r w:rsidR="00DC661B">
        <w:rPr>
          <w:rFonts w:asciiTheme="minorEastAsia" w:eastAsiaTheme="minorEastAsia" w:hAnsiTheme="minorEastAsia" w:hint="eastAsia"/>
          <w:sz w:val="24"/>
          <w:szCs w:val="24"/>
        </w:rPr>
        <w:t>の</w:t>
      </w:r>
      <w:r w:rsidRPr="00257F04">
        <w:rPr>
          <w:rFonts w:asciiTheme="minorEastAsia" w:eastAsiaTheme="minorEastAsia" w:hAnsiTheme="minorEastAsia"/>
          <w:sz w:val="24"/>
          <w:szCs w:val="24"/>
        </w:rPr>
        <w:t>提出資料をクリップ止めし</w:t>
      </w:r>
      <w:r w:rsidR="00DC661B">
        <w:rPr>
          <w:rFonts w:asciiTheme="minorEastAsia" w:eastAsiaTheme="minorEastAsia" w:hAnsiTheme="minorEastAsia" w:hint="eastAsia"/>
          <w:sz w:val="24"/>
          <w:szCs w:val="24"/>
        </w:rPr>
        <w:t>、１部</w:t>
      </w:r>
      <w:r w:rsidRPr="00257F04">
        <w:rPr>
          <w:rFonts w:asciiTheme="minorEastAsia" w:eastAsiaTheme="minorEastAsia" w:hAnsiTheme="minorEastAsia"/>
          <w:sz w:val="24"/>
          <w:szCs w:val="24"/>
        </w:rPr>
        <w:t>提出ください。※原則郵送</w:t>
      </w:r>
    </w:p>
    <w:p w:rsidR="00E06676" w:rsidRDefault="00E06676" w:rsidP="00DC661B">
      <w:pPr>
        <w:spacing w:beforeLines="50" w:before="180"/>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【提出資料】</w:t>
      </w:r>
    </w:p>
    <w:tbl>
      <w:tblPr>
        <w:tblStyle w:val="a7"/>
        <w:tblW w:w="9516" w:type="dxa"/>
        <w:tblInd w:w="238" w:type="dxa"/>
        <w:tblLook w:val="04A0" w:firstRow="1" w:lastRow="0" w:firstColumn="1" w:lastColumn="0" w:noHBand="0" w:noVBand="1"/>
      </w:tblPr>
      <w:tblGrid>
        <w:gridCol w:w="426"/>
        <w:gridCol w:w="1883"/>
        <w:gridCol w:w="1843"/>
        <w:gridCol w:w="5364"/>
      </w:tblGrid>
      <w:tr w:rsidR="00715C4D" w:rsidTr="00C83272">
        <w:trPr>
          <w:trHeight w:val="265"/>
        </w:trPr>
        <w:tc>
          <w:tcPr>
            <w:tcW w:w="426" w:type="dxa"/>
            <w:tcBorders>
              <w:bottom w:val="double" w:sz="4" w:space="0" w:color="auto"/>
            </w:tcBorders>
            <w:shd w:val="clear" w:color="auto" w:fill="E7E6E6" w:themeFill="background2"/>
          </w:tcPr>
          <w:p w:rsidR="00B63523" w:rsidRPr="00715C4D" w:rsidRDefault="00B63523" w:rsidP="007E2B63">
            <w:pPr>
              <w:jc w:val="center"/>
              <w:rPr>
                <w:rFonts w:ascii="ＭＳ ゴシック" w:eastAsia="ＭＳ ゴシック" w:hAnsi="ＭＳ ゴシック"/>
                <w:szCs w:val="24"/>
              </w:rPr>
            </w:pPr>
          </w:p>
        </w:tc>
        <w:tc>
          <w:tcPr>
            <w:tcW w:w="1883" w:type="dxa"/>
            <w:tcBorders>
              <w:bottom w:val="double" w:sz="4" w:space="0" w:color="auto"/>
            </w:tcBorders>
            <w:shd w:val="clear" w:color="auto" w:fill="E7E6E6" w:themeFill="background2"/>
          </w:tcPr>
          <w:p w:rsidR="00B63523" w:rsidRPr="00715C4D" w:rsidRDefault="00B63523" w:rsidP="007E2B63">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名</w:t>
            </w:r>
            <w:r w:rsidR="007E2B63">
              <w:rPr>
                <w:rFonts w:ascii="ＭＳ ゴシック" w:eastAsia="ＭＳ ゴシック" w:hAnsi="ＭＳ ゴシック" w:hint="eastAsia"/>
                <w:szCs w:val="24"/>
              </w:rPr>
              <w:t xml:space="preserve">　</w:t>
            </w:r>
            <w:r w:rsidRPr="00715C4D">
              <w:rPr>
                <w:rFonts w:ascii="ＭＳ ゴシック" w:eastAsia="ＭＳ ゴシック" w:hAnsi="ＭＳ ゴシック" w:hint="eastAsia"/>
                <w:szCs w:val="24"/>
              </w:rPr>
              <w:t>称</w:t>
            </w:r>
          </w:p>
        </w:tc>
        <w:tc>
          <w:tcPr>
            <w:tcW w:w="1843" w:type="dxa"/>
            <w:tcBorders>
              <w:bottom w:val="double" w:sz="4" w:space="0" w:color="auto"/>
            </w:tcBorders>
            <w:shd w:val="clear" w:color="auto" w:fill="E7E6E6" w:themeFill="background2"/>
          </w:tcPr>
          <w:p w:rsidR="00B63523" w:rsidRPr="00715C4D" w:rsidRDefault="00B63523" w:rsidP="007E2B63">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様</w:t>
            </w:r>
            <w:r w:rsidR="007E2B63">
              <w:rPr>
                <w:rFonts w:ascii="ＭＳ ゴシック" w:eastAsia="ＭＳ ゴシック" w:hAnsi="ＭＳ ゴシック" w:hint="eastAsia"/>
                <w:szCs w:val="24"/>
              </w:rPr>
              <w:t xml:space="preserve">　</w:t>
            </w:r>
            <w:r w:rsidRPr="00715C4D">
              <w:rPr>
                <w:rFonts w:ascii="ＭＳ ゴシック" w:eastAsia="ＭＳ ゴシック" w:hAnsi="ＭＳ ゴシック" w:hint="eastAsia"/>
                <w:szCs w:val="24"/>
              </w:rPr>
              <w:t>式</w:t>
            </w:r>
          </w:p>
        </w:tc>
        <w:tc>
          <w:tcPr>
            <w:tcW w:w="5364" w:type="dxa"/>
            <w:tcBorders>
              <w:bottom w:val="double" w:sz="4" w:space="0" w:color="auto"/>
            </w:tcBorders>
            <w:shd w:val="clear" w:color="auto" w:fill="E7E6E6" w:themeFill="background2"/>
          </w:tcPr>
          <w:p w:rsidR="00B63523" w:rsidRPr="00715C4D" w:rsidRDefault="00E03783" w:rsidP="007E2B63">
            <w:pPr>
              <w:jc w:val="center"/>
              <w:rPr>
                <w:rFonts w:ascii="ＭＳ ゴシック" w:eastAsia="ＭＳ ゴシック" w:hAnsi="ＭＳ ゴシック"/>
                <w:szCs w:val="24"/>
              </w:rPr>
            </w:pPr>
            <w:r>
              <w:rPr>
                <w:rFonts w:ascii="ＭＳ ゴシック" w:eastAsia="ＭＳ ゴシック" w:hAnsi="ＭＳ ゴシック" w:hint="eastAsia"/>
                <w:szCs w:val="24"/>
              </w:rPr>
              <w:t>備</w:t>
            </w:r>
            <w:r w:rsidR="007E2B6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考</w:t>
            </w:r>
          </w:p>
        </w:tc>
      </w:tr>
      <w:tr w:rsidR="00E03783" w:rsidTr="00C83272">
        <w:tc>
          <w:tcPr>
            <w:tcW w:w="426" w:type="dxa"/>
            <w:tcBorders>
              <w:top w:val="double" w:sz="4" w:space="0" w:color="auto"/>
              <w:bottom w:val="dotted" w:sz="4" w:space="0" w:color="auto"/>
            </w:tcBorders>
            <w:vAlign w:val="center"/>
          </w:tcPr>
          <w:p w:rsidR="00B63523" w:rsidRPr="00715C4D" w:rsidRDefault="00B63523"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1</w:t>
            </w:r>
          </w:p>
        </w:tc>
        <w:tc>
          <w:tcPr>
            <w:tcW w:w="1883" w:type="dxa"/>
            <w:tcBorders>
              <w:top w:val="double" w:sz="4" w:space="0" w:color="auto"/>
              <w:bottom w:val="dotted" w:sz="4" w:space="0" w:color="auto"/>
            </w:tcBorders>
            <w:vAlign w:val="center"/>
          </w:tcPr>
          <w:p w:rsidR="00C83272"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交付申請時</w:t>
            </w:r>
          </w:p>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確認チェック表</w:t>
            </w:r>
          </w:p>
        </w:tc>
        <w:tc>
          <w:tcPr>
            <w:tcW w:w="1843" w:type="dxa"/>
            <w:tcBorders>
              <w:top w:val="double" w:sz="4" w:space="0" w:color="auto"/>
              <w:bottom w:val="dotted" w:sz="4" w:space="0" w:color="auto"/>
            </w:tcBorders>
            <w:vAlign w:val="center"/>
          </w:tcPr>
          <w:p w:rsidR="00B63523" w:rsidRPr="00715C4D"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別添１参考様式</w:t>
            </w:r>
          </w:p>
        </w:tc>
        <w:tc>
          <w:tcPr>
            <w:tcW w:w="5364" w:type="dxa"/>
            <w:tcBorders>
              <w:top w:val="double" w:sz="4" w:space="0" w:color="auto"/>
              <w:bottom w:val="dotted" w:sz="4" w:space="0" w:color="auto"/>
            </w:tcBorders>
            <w:vAlign w:val="center"/>
          </w:tcPr>
          <w:p w:rsidR="00B63523" w:rsidRPr="00715C4D" w:rsidRDefault="00B63523" w:rsidP="00C83272">
            <w:pPr>
              <w:rPr>
                <w:rFonts w:ascii="ＭＳ ゴシック" w:eastAsia="ＭＳ ゴシック" w:hAnsi="ＭＳ ゴシック"/>
                <w:szCs w:val="24"/>
              </w:rPr>
            </w:pPr>
          </w:p>
        </w:tc>
      </w:tr>
      <w:tr w:rsidR="00E03783" w:rsidTr="00C83272">
        <w:tc>
          <w:tcPr>
            <w:tcW w:w="426" w:type="dxa"/>
            <w:tcBorders>
              <w:top w:val="dotted" w:sz="4" w:space="0" w:color="auto"/>
              <w:bottom w:val="dotted" w:sz="4" w:space="0" w:color="auto"/>
            </w:tcBorders>
            <w:vAlign w:val="center"/>
          </w:tcPr>
          <w:p w:rsidR="00B63523" w:rsidRPr="00715C4D" w:rsidRDefault="00B63523"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2</w:t>
            </w:r>
          </w:p>
        </w:tc>
        <w:tc>
          <w:tcPr>
            <w:tcW w:w="1883" w:type="dxa"/>
            <w:tcBorders>
              <w:top w:val="dotted" w:sz="4" w:space="0" w:color="auto"/>
              <w:bottom w:val="dotted" w:sz="4" w:space="0" w:color="auto"/>
            </w:tcBorders>
            <w:vAlign w:val="center"/>
          </w:tcPr>
          <w:p w:rsidR="00B63523" w:rsidRPr="00715C4D"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交付申請書</w:t>
            </w:r>
          </w:p>
        </w:tc>
        <w:tc>
          <w:tcPr>
            <w:tcW w:w="1843" w:type="dxa"/>
            <w:tcBorders>
              <w:top w:val="dotted" w:sz="4" w:space="0" w:color="auto"/>
              <w:bottom w:val="dotted" w:sz="4" w:space="0" w:color="auto"/>
            </w:tcBorders>
            <w:vAlign w:val="center"/>
          </w:tcPr>
          <w:p w:rsidR="00B63523" w:rsidRPr="00715C4D"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要綱様式第１号</w:t>
            </w:r>
          </w:p>
        </w:tc>
        <w:tc>
          <w:tcPr>
            <w:tcW w:w="5364" w:type="dxa"/>
            <w:tcBorders>
              <w:top w:val="dotted" w:sz="4" w:space="0" w:color="auto"/>
              <w:bottom w:val="dotted" w:sz="4" w:space="0" w:color="auto"/>
            </w:tcBorders>
            <w:vAlign w:val="center"/>
          </w:tcPr>
          <w:p w:rsidR="00B63523" w:rsidRPr="00715C4D" w:rsidRDefault="007E2B63" w:rsidP="00C83272">
            <w:pPr>
              <w:rPr>
                <w:rFonts w:ascii="ＭＳ ゴシック" w:eastAsia="ＭＳ ゴシック" w:hAnsi="ＭＳ ゴシック"/>
                <w:szCs w:val="24"/>
              </w:rPr>
            </w:pPr>
            <w:r>
              <w:rPr>
                <w:rFonts w:ascii="ＭＳ ゴシック" w:eastAsia="ＭＳ ゴシック" w:hAnsi="ＭＳ ゴシック" w:hint="eastAsia"/>
                <w:b/>
                <w:szCs w:val="24"/>
              </w:rPr>
              <w:t>申請者の記名押印又は署名（</w:t>
            </w:r>
            <w:r w:rsidR="00C83272">
              <w:rPr>
                <w:rFonts w:ascii="ＭＳ ゴシック" w:eastAsia="ＭＳ ゴシック" w:hAnsi="ＭＳ ゴシック" w:hint="eastAsia"/>
                <w:b/>
                <w:szCs w:val="24"/>
              </w:rPr>
              <w:t>姓名</w:t>
            </w:r>
            <w:r>
              <w:rPr>
                <w:rFonts w:ascii="ＭＳ ゴシック" w:eastAsia="ＭＳ ゴシック" w:hAnsi="ＭＳ ゴシック" w:hint="eastAsia"/>
                <w:b/>
                <w:szCs w:val="24"/>
              </w:rPr>
              <w:t>）が必須</w:t>
            </w:r>
          </w:p>
        </w:tc>
      </w:tr>
      <w:tr w:rsidR="00E03783" w:rsidTr="00C83272">
        <w:tc>
          <w:tcPr>
            <w:tcW w:w="426" w:type="dxa"/>
            <w:tcBorders>
              <w:top w:val="dotted" w:sz="4" w:space="0" w:color="auto"/>
              <w:bottom w:val="dotted" w:sz="4" w:space="0" w:color="auto"/>
            </w:tcBorders>
            <w:vAlign w:val="center"/>
          </w:tcPr>
          <w:p w:rsidR="00B63523" w:rsidRPr="00715C4D" w:rsidRDefault="00B63523"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3</w:t>
            </w:r>
          </w:p>
        </w:tc>
        <w:tc>
          <w:tcPr>
            <w:tcW w:w="1883" w:type="dxa"/>
            <w:tcBorders>
              <w:top w:val="dotted" w:sz="4" w:space="0" w:color="auto"/>
              <w:bottom w:val="dotted" w:sz="4" w:space="0" w:color="auto"/>
            </w:tcBorders>
            <w:vAlign w:val="center"/>
          </w:tcPr>
          <w:p w:rsidR="00C83272"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 xml:space="preserve">別紙１ </w:t>
            </w:r>
          </w:p>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補助事業の内容</w:t>
            </w:r>
          </w:p>
        </w:tc>
        <w:tc>
          <w:tcPr>
            <w:tcW w:w="1843" w:type="dxa"/>
            <w:tcBorders>
              <w:top w:val="dotted" w:sz="4" w:space="0" w:color="auto"/>
              <w:bottom w:val="dotted" w:sz="4" w:space="0" w:color="auto"/>
            </w:tcBorders>
            <w:vAlign w:val="center"/>
          </w:tcPr>
          <w:p w:rsidR="00C83272"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要綱様式</w:t>
            </w:r>
          </w:p>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第１号別紙</w:t>
            </w:r>
            <w:r w:rsidR="00B62902">
              <w:rPr>
                <w:rFonts w:ascii="ＭＳ ゴシック" w:eastAsia="ＭＳ ゴシック" w:hAnsi="ＭＳ ゴシック" w:hint="eastAsia"/>
                <w:szCs w:val="24"/>
              </w:rPr>
              <w:t>１</w:t>
            </w:r>
          </w:p>
        </w:tc>
        <w:tc>
          <w:tcPr>
            <w:tcW w:w="5364" w:type="dxa"/>
            <w:tcBorders>
              <w:top w:val="dotted" w:sz="4" w:space="0" w:color="auto"/>
              <w:bottom w:val="dotted" w:sz="4" w:space="0" w:color="auto"/>
            </w:tcBorders>
            <w:vAlign w:val="center"/>
          </w:tcPr>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申請者がタクシー事業者かリース事業者かで様式が異な</w:t>
            </w:r>
            <w:r w:rsidR="0004602C">
              <w:rPr>
                <w:rFonts w:ascii="ＭＳ ゴシック" w:eastAsia="ＭＳ ゴシック" w:hAnsi="ＭＳ ゴシック" w:hint="eastAsia"/>
                <w:szCs w:val="24"/>
              </w:rPr>
              <w:t>る。</w:t>
            </w:r>
          </w:p>
        </w:tc>
      </w:tr>
      <w:tr w:rsidR="00E03783" w:rsidTr="001E648F">
        <w:tc>
          <w:tcPr>
            <w:tcW w:w="426" w:type="dxa"/>
            <w:tcBorders>
              <w:top w:val="dotted" w:sz="4" w:space="0" w:color="auto"/>
              <w:bottom w:val="dotted" w:sz="4" w:space="0" w:color="auto"/>
            </w:tcBorders>
            <w:vAlign w:val="center"/>
          </w:tcPr>
          <w:p w:rsidR="00B63523" w:rsidRPr="00715C4D" w:rsidRDefault="00B63523"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4</w:t>
            </w:r>
          </w:p>
        </w:tc>
        <w:tc>
          <w:tcPr>
            <w:tcW w:w="1883" w:type="dxa"/>
            <w:tcBorders>
              <w:top w:val="dotted" w:sz="4" w:space="0" w:color="auto"/>
              <w:bottom w:val="dotted" w:sz="4" w:space="0" w:color="auto"/>
            </w:tcBorders>
            <w:vAlign w:val="center"/>
          </w:tcPr>
          <w:p w:rsidR="00C83272"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 xml:space="preserve">別紙２　</w:t>
            </w:r>
          </w:p>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役員等一覧</w:t>
            </w:r>
          </w:p>
        </w:tc>
        <w:tc>
          <w:tcPr>
            <w:tcW w:w="1843" w:type="dxa"/>
            <w:tcBorders>
              <w:top w:val="dotted" w:sz="4" w:space="0" w:color="auto"/>
              <w:bottom w:val="dotted" w:sz="4" w:space="0" w:color="auto"/>
            </w:tcBorders>
            <w:vAlign w:val="center"/>
          </w:tcPr>
          <w:p w:rsidR="00C83272"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要綱様式</w:t>
            </w:r>
          </w:p>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第１号別紙２</w:t>
            </w:r>
          </w:p>
        </w:tc>
        <w:tc>
          <w:tcPr>
            <w:tcW w:w="5364" w:type="dxa"/>
            <w:tcBorders>
              <w:top w:val="dotted" w:sz="4" w:space="0" w:color="auto"/>
              <w:bottom w:val="dotted" w:sz="4" w:space="0" w:color="auto"/>
            </w:tcBorders>
            <w:vAlign w:val="center"/>
          </w:tcPr>
          <w:p w:rsidR="00B63523" w:rsidRPr="00715C4D" w:rsidRDefault="00C83272" w:rsidP="00C83272">
            <w:pPr>
              <w:rPr>
                <w:rFonts w:ascii="ＭＳ ゴシック" w:eastAsia="ＭＳ ゴシック" w:hAnsi="ＭＳ ゴシック"/>
                <w:szCs w:val="24"/>
              </w:rPr>
            </w:pPr>
            <w:r>
              <w:rPr>
                <w:rFonts w:ascii="ＭＳ ゴシック" w:eastAsia="ＭＳ ゴシック" w:hAnsi="ＭＳ ゴシック" w:hint="eastAsia"/>
                <w:szCs w:val="24"/>
              </w:rPr>
              <w:t>リース事業者の場合は</w:t>
            </w:r>
            <w:r w:rsidR="00B63523" w:rsidRPr="00715C4D">
              <w:rPr>
                <w:rFonts w:ascii="ＭＳ ゴシック" w:eastAsia="ＭＳ ゴシック" w:hAnsi="ＭＳ ゴシック" w:hint="eastAsia"/>
                <w:szCs w:val="24"/>
              </w:rPr>
              <w:t>貸与先事業者の一覧も</w:t>
            </w:r>
            <w:r w:rsidR="0054206E">
              <w:rPr>
                <w:rFonts w:ascii="ＭＳ ゴシック" w:eastAsia="ＭＳ ゴシック" w:hAnsi="ＭＳ ゴシック" w:hint="eastAsia"/>
                <w:szCs w:val="24"/>
              </w:rPr>
              <w:t>必要</w:t>
            </w:r>
          </w:p>
          <w:p w:rsidR="00B63523" w:rsidRPr="00715C4D" w:rsidRDefault="00C83272" w:rsidP="00B62902">
            <w:pPr>
              <w:snapToGrid w:val="0"/>
              <w:rPr>
                <w:rFonts w:ascii="ＭＳ ゴシック" w:eastAsia="ＭＳ ゴシック" w:hAnsi="ＭＳ ゴシック"/>
                <w:szCs w:val="24"/>
              </w:rPr>
            </w:pPr>
            <w:r>
              <w:rPr>
                <w:rFonts w:ascii="ＭＳ ゴシック" w:eastAsia="ＭＳ ゴシック" w:hAnsi="ＭＳ ゴシック" w:hint="eastAsia"/>
                <w:szCs w:val="24"/>
              </w:rPr>
              <w:t>申請日時点で登記されている役員全員を</w:t>
            </w:r>
            <w:r w:rsidR="00264585">
              <w:rPr>
                <w:rFonts w:ascii="ＭＳ ゴシック" w:eastAsia="ＭＳ ゴシック" w:hAnsi="ＭＳ ゴシック" w:hint="eastAsia"/>
                <w:szCs w:val="24"/>
              </w:rPr>
              <w:t>要記載</w:t>
            </w:r>
          </w:p>
        </w:tc>
      </w:tr>
      <w:tr w:rsidR="00E03783" w:rsidTr="00991D5B">
        <w:tc>
          <w:tcPr>
            <w:tcW w:w="426" w:type="dxa"/>
            <w:tcBorders>
              <w:top w:val="dotted" w:sz="4" w:space="0" w:color="auto"/>
              <w:bottom w:val="dotted" w:sz="4" w:space="0" w:color="auto"/>
            </w:tcBorders>
            <w:vAlign w:val="center"/>
          </w:tcPr>
          <w:p w:rsidR="00B63523" w:rsidRPr="00715C4D" w:rsidRDefault="00B63523"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lastRenderedPageBreak/>
              <w:t>5</w:t>
            </w:r>
          </w:p>
        </w:tc>
        <w:tc>
          <w:tcPr>
            <w:tcW w:w="1883" w:type="dxa"/>
            <w:tcBorders>
              <w:top w:val="dotted" w:sz="4" w:space="0" w:color="auto"/>
              <w:bottom w:val="dotted" w:sz="4" w:space="0" w:color="auto"/>
            </w:tcBorders>
            <w:vAlign w:val="center"/>
          </w:tcPr>
          <w:p w:rsidR="00C83272"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 xml:space="preserve">別紙３　</w:t>
            </w:r>
          </w:p>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誓約書</w:t>
            </w:r>
          </w:p>
        </w:tc>
        <w:tc>
          <w:tcPr>
            <w:tcW w:w="1843" w:type="dxa"/>
            <w:tcBorders>
              <w:top w:val="dotted" w:sz="4" w:space="0" w:color="auto"/>
              <w:bottom w:val="dotted" w:sz="4" w:space="0" w:color="auto"/>
            </w:tcBorders>
            <w:vAlign w:val="center"/>
          </w:tcPr>
          <w:p w:rsidR="00C83272" w:rsidRDefault="00B63523"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要綱様式</w:t>
            </w:r>
          </w:p>
          <w:p w:rsidR="00B63523" w:rsidRPr="00715C4D" w:rsidRDefault="00B63523"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第１号別紙３</w:t>
            </w:r>
          </w:p>
        </w:tc>
        <w:tc>
          <w:tcPr>
            <w:tcW w:w="5364" w:type="dxa"/>
            <w:tcBorders>
              <w:top w:val="dotted" w:sz="4" w:space="0" w:color="auto"/>
              <w:bottom w:val="dotted" w:sz="4" w:space="0" w:color="auto"/>
            </w:tcBorders>
            <w:vAlign w:val="center"/>
          </w:tcPr>
          <w:p w:rsidR="00B63523" w:rsidRPr="00C83272" w:rsidRDefault="007E2B63" w:rsidP="00C83272">
            <w:pPr>
              <w:rPr>
                <w:rFonts w:ascii="ＭＳ ゴシック" w:eastAsia="ＭＳ ゴシック" w:hAnsi="ＭＳ ゴシック"/>
                <w:szCs w:val="24"/>
              </w:rPr>
            </w:pPr>
            <w:r w:rsidRPr="00C83272">
              <w:rPr>
                <w:rFonts w:ascii="ＭＳ ゴシック" w:eastAsia="ＭＳ ゴシック" w:hAnsi="ＭＳ ゴシック" w:hint="eastAsia"/>
                <w:szCs w:val="24"/>
              </w:rPr>
              <w:t>申請者の押印は不要</w:t>
            </w:r>
          </w:p>
        </w:tc>
      </w:tr>
      <w:tr w:rsidR="00991D5B" w:rsidTr="001E648F">
        <w:tc>
          <w:tcPr>
            <w:tcW w:w="426" w:type="dxa"/>
            <w:tcBorders>
              <w:top w:val="dotted" w:sz="4" w:space="0" w:color="auto"/>
              <w:bottom w:val="dotted" w:sz="4" w:space="0" w:color="auto"/>
            </w:tcBorders>
            <w:vAlign w:val="center"/>
          </w:tcPr>
          <w:p w:rsidR="00991D5B" w:rsidRPr="00715C4D" w:rsidRDefault="00991D5B"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6</w:t>
            </w:r>
          </w:p>
        </w:tc>
        <w:tc>
          <w:tcPr>
            <w:tcW w:w="1883" w:type="dxa"/>
            <w:tcBorders>
              <w:top w:val="dotted" w:sz="4" w:space="0" w:color="auto"/>
              <w:bottom w:val="dotted" w:sz="4" w:space="0" w:color="auto"/>
            </w:tcBorders>
            <w:vAlign w:val="center"/>
          </w:tcPr>
          <w:p w:rsidR="00991D5B" w:rsidRDefault="00991D5B" w:rsidP="00C83272">
            <w:pPr>
              <w:rPr>
                <w:rFonts w:ascii="ＭＳ ゴシック" w:eastAsia="ＭＳ ゴシック" w:hAnsi="ＭＳ ゴシック"/>
                <w:szCs w:val="24"/>
              </w:rPr>
            </w:pPr>
            <w:r>
              <w:rPr>
                <w:rFonts w:ascii="ＭＳ ゴシック" w:eastAsia="ＭＳ ゴシック" w:hAnsi="ＭＳ ゴシック" w:hint="eastAsia"/>
                <w:szCs w:val="24"/>
              </w:rPr>
              <w:t>別紙４</w:t>
            </w:r>
          </w:p>
          <w:p w:rsidR="00991D5B" w:rsidRPr="00715C4D" w:rsidRDefault="00991D5B"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研修実施計画書</w:t>
            </w:r>
          </w:p>
        </w:tc>
        <w:tc>
          <w:tcPr>
            <w:tcW w:w="1843" w:type="dxa"/>
            <w:tcBorders>
              <w:top w:val="dotted" w:sz="4" w:space="0" w:color="auto"/>
              <w:bottom w:val="dotted" w:sz="4" w:space="0" w:color="auto"/>
            </w:tcBorders>
            <w:vAlign w:val="center"/>
          </w:tcPr>
          <w:p w:rsidR="001E648F" w:rsidRPr="001E648F" w:rsidRDefault="001E648F" w:rsidP="001E648F">
            <w:pPr>
              <w:rPr>
                <w:rFonts w:ascii="ＭＳ ゴシック" w:eastAsia="ＭＳ ゴシック" w:hAnsi="ＭＳ ゴシック"/>
                <w:szCs w:val="24"/>
              </w:rPr>
            </w:pPr>
            <w:r w:rsidRPr="001E648F">
              <w:rPr>
                <w:rFonts w:ascii="ＭＳ ゴシック" w:eastAsia="ＭＳ ゴシック" w:hAnsi="ＭＳ ゴシック" w:hint="eastAsia"/>
                <w:szCs w:val="24"/>
              </w:rPr>
              <w:t>要綱様式</w:t>
            </w:r>
          </w:p>
          <w:p w:rsidR="00991D5B" w:rsidRPr="00715C4D" w:rsidRDefault="001E648F" w:rsidP="00B62902">
            <w:pPr>
              <w:snapToGrid w:val="0"/>
              <w:rPr>
                <w:rFonts w:ascii="ＭＳ ゴシック" w:eastAsia="ＭＳ ゴシック" w:hAnsi="ＭＳ ゴシック"/>
                <w:szCs w:val="24"/>
              </w:rPr>
            </w:pPr>
            <w:r>
              <w:rPr>
                <w:rFonts w:ascii="ＭＳ ゴシック" w:eastAsia="ＭＳ ゴシック" w:hAnsi="ＭＳ ゴシック" w:hint="eastAsia"/>
                <w:szCs w:val="24"/>
              </w:rPr>
              <w:t>第１号別紙４</w:t>
            </w:r>
          </w:p>
        </w:tc>
        <w:tc>
          <w:tcPr>
            <w:tcW w:w="5364" w:type="dxa"/>
            <w:tcBorders>
              <w:top w:val="dotted" w:sz="4" w:space="0" w:color="auto"/>
              <w:bottom w:val="dotted" w:sz="4" w:space="0" w:color="auto"/>
            </w:tcBorders>
            <w:vAlign w:val="center"/>
          </w:tcPr>
          <w:p w:rsidR="00991D5B" w:rsidRDefault="00991D5B" w:rsidP="00AE20A0">
            <w:pPr>
              <w:spacing w:line="240" w:lineRule="exact"/>
              <w:rPr>
                <w:rFonts w:ascii="ＭＳ ゴシック" w:eastAsia="ＭＳ ゴシック" w:hAnsi="ＭＳ ゴシック"/>
              </w:rPr>
            </w:pPr>
            <w:r>
              <w:rPr>
                <w:rFonts w:ascii="ＭＳ ゴシック" w:eastAsia="ＭＳ ゴシック" w:hAnsi="ＭＳ ゴシック"/>
              </w:rPr>
              <w:t>研修の種別にかかわらず要提出</w:t>
            </w:r>
          </w:p>
          <w:p w:rsidR="00AE20A0" w:rsidRPr="00715C4D" w:rsidRDefault="00AE20A0" w:rsidP="00521C35">
            <w:pPr>
              <w:spacing w:line="240" w:lineRule="exact"/>
              <w:rPr>
                <w:rFonts w:ascii="ＭＳ ゴシック" w:eastAsia="ＭＳ ゴシック" w:hAnsi="ＭＳ ゴシック"/>
              </w:rPr>
            </w:pPr>
            <w:r w:rsidRPr="00AE20A0">
              <w:rPr>
                <w:rFonts w:ascii="ＭＳ ゴシック" w:eastAsia="ＭＳ ゴシック" w:hAnsi="ＭＳ ゴシック"/>
                <w:sz w:val="20"/>
              </w:rPr>
              <w:t>※「イ</w:t>
            </w:r>
            <w:r>
              <w:rPr>
                <w:rFonts w:ascii="ＭＳ ゴシック" w:eastAsia="ＭＳ ゴシック" w:hAnsi="ＭＳ ゴシック"/>
                <w:sz w:val="20"/>
              </w:rPr>
              <w:t xml:space="preserve">　</w:t>
            </w:r>
            <w:r w:rsidRPr="00AE20A0">
              <w:rPr>
                <w:rFonts w:ascii="ＭＳ ゴシック" w:eastAsia="ＭＳ ゴシック" w:hAnsi="ＭＳ ゴシック"/>
                <w:sz w:val="20"/>
              </w:rPr>
              <w:t>その他知事が認めた研修</w:t>
            </w:r>
            <w:r>
              <w:rPr>
                <w:rFonts w:ascii="ＭＳ ゴシック" w:eastAsia="ＭＳ ゴシック" w:hAnsi="ＭＳ ゴシック"/>
                <w:sz w:val="20"/>
              </w:rPr>
              <w:t>等</w:t>
            </w:r>
            <w:r w:rsidRPr="00AE20A0">
              <w:rPr>
                <w:rFonts w:ascii="ＭＳ ゴシック" w:eastAsia="ＭＳ ゴシック" w:hAnsi="ＭＳ ゴシック"/>
                <w:sz w:val="20"/>
              </w:rPr>
              <w:t>」の場合は「ユニバーサルデザインドライバー研修</w:t>
            </w:r>
            <w:r w:rsidR="00521C35">
              <w:rPr>
                <w:rFonts w:ascii="ＭＳ ゴシック" w:eastAsia="ＭＳ ゴシック" w:hAnsi="ＭＳ ゴシック"/>
                <w:sz w:val="20"/>
              </w:rPr>
              <w:t>終了証</w:t>
            </w:r>
            <w:r w:rsidRPr="00AE20A0">
              <w:rPr>
                <w:rFonts w:ascii="ＭＳ ゴシック" w:eastAsia="ＭＳ ゴシック" w:hAnsi="ＭＳ ゴシック"/>
                <w:sz w:val="20"/>
              </w:rPr>
              <w:t>」の写しを添付。</w:t>
            </w:r>
          </w:p>
        </w:tc>
      </w:tr>
      <w:tr w:rsidR="00AD2D3C" w:rsidTr="007D65A2">
        <w:tc>
          <w:tcPr>
            <w:tcW w:w="426" w:type="dxa"/>
            <w:tcBorders>
              <w:top w:val="dotted" w:sz="4" w:space="0" w:color="auto"/>
              <w:bottom w:val="dotted" w:sz="4" w:space="0" w:color="auto"/>
            </w:tcBorders>
            <w:vAlign w:val="center"/>
          </w:tcPr>
          <w:p w:rsidR="00AD2D3C" w:rsidRPr="00715C4D" w:rsidRDefault="00AD2D3C"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7</w:t>
            </w:r>
          </w:p>
        </w:tc>
        <w:tc>
          <w:tcPr>
            <w:tcW w:w="1883" w:type="dxa"/>
            <w:tcBorders>
              <w:top w:val="dotted" w:sz="4" w:space="0" w:color="auto"/>
              <w:bottom w:val="dotted" w:sz="4" w:space="0" w:color="auto"/>
            </w:tcBorders>
            <w:vAlign w:val="center"/>
          </w:tcPr>
          <w:p w:rsidR="00AD2D3C" w:rsidRPr="00715C4D" w:rsidRDefault="00AD2D3C" w:rsidP="00C83272">
            <w:pPr>
              <w:rPr>
                <w:rFonts w:ascii="ＭＳ ゴシック" w:eastAsia="ＭＳ ゴシック" w:hAnsi="ＭＳ ゴシック"/>
                <w:szCs w:val="24"/>
              </w:rPr>
            </w:pPr>
            <w:r>
              <w:rPr>
                <w:rFonts w:ascii="ＭＳ ゴシック" w:eastAsia="ＭＳ ゴシック" w:hAnsi="ＭＳ ゴシック" w:hint="eastAsia"/>
                <w:szCs w:val="24"/>
              </w:rPr>
              <w:t>事業者の許可書</w:t>
            </w:r>
          </w:p>
        </w:tc>
        <w:tc>
          <w:tcPr>
            <w:tcW w:w="1843" w:type="dxa"/>
            <w:vMerge w:val="restart"/>
            <w:tcBorders>
              <w:top w:val="dotted" w:sz="4" w:space="0" w:color="auto"/>
            </w:tcBorders>
            <w:vAlign w:val="center"/>
          </w:tcPr>
          <w:p w:rsidR="00AD2D3C" w:rsidRPr="00715C4D" w:rsidRDefault="00AD2D3C" w:rsidP="00DC661B">
            <w:pPr>
              <w:rPr>
                <w:rFonts w:ascii="ＭＳ ゴシック" w:eastAsia="ＭＳ ゴシック" w:hAnsi="ＭＳ ゴシック"/>
                <w:szCs w:val="24"/>
              </w:rPr>
            </w:pPr>
            <w:r>
              <w:rPr>
                <w:rFonts w:ascii="ＭＳ ゴシック" w:eastAsia="ＭＳ ゴシック" w:hAnsi="ＭＳ ゴシック" w:hint="eastAsia"/>
                <w:szCs w:val="24"/>
              </w:rPr>
              <w:t>－</w:t>
            </w:r>
          </w:p>
        </w:tc>
        <w:tc>
          <w:tcPr>
            <w:tcW w:w="5364" w:type="dxa"/>
            <w:tcBorders>
              <w:top w:val="dotted" w:sz="4" w:space="0" w:color="auto"/>
              <w:bottom w:val="dotted" w:sz="4" w:space="0" w:color="auto"/>
            </w:tcBorders>
            <w:vAlign w:val="center"/>
          </w:tcPr>
          <w:p w:rsidR="00AD2D3C" w:rsidRDefault="00AD2D3C"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一般乗用旅客自動車運送事業者の許可証の写し</w:t>
            </w:r>
          </w:p>
          <w:p w:rsidR="00AD2D3C" w:rsidRPr="008E1AC9" w:rsidRDefault="00AD2D3C"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リースの場合、貸与先事業者の許可証の写し</w:t>
            </w:r>
          </w:p>
        </w:tc>
      </w:tr>
      <w:tr w:rsidR="00AD2D3C" w:rsidTr="007D65A2">
        <w:tc>
          <w:tcPr>
            <w:tcW w:w="426" w:type="dxa"/>
            <w:tcBorders>
              <w:top w:val="dotted" w:sz="4" w:space="0" w:color="auto"/>
              <w:bottom w:val="dotted" w:sz="4" w:space="0" w:color="auto"/>
            </w:tcBorders>
            <w:vAlign w:val="center"/>
          </w:tcPr>
          <w:p w:rsidR="00AD2D3C" w:rsidRPr="00715C4D" w:rsidRDefault="00AD2D3C" w:rsidP="00C83272">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8</w:t>
            </w:r>
          </w:p>
        </w:tc>
        <w:tc>
          <w:tcPr>
            <w:tcW w:w="1883" w:type="dxa"/>
            <w:tcBorders>
              <w:top w:val="dotted" w:sz="4" w:space="0" w:color="auto"/>
              <w:bottom w:val="dotted" w:sz="4" w:space="0" w:color="auto"/>
            </w:tcBorders>
            <w:vAlign w:val="center"/>
          </w:tcPr>
          <w:p w:rsidR="00AD2D3C" w:rsidRPr="00715C4D" w:rsidRDefault="00AD2D3C" w:rsidP="00C83272">
            <w:pPr>
              <w:rPr>
                <w:rFonts w:ascii="ＭＳ ゴシック" w:eastAsia="ＭＳ ゴシック" w:hAnsi="ＭＳ ゴシック"/>
                <w:szCs w:val="24"/>
              </w:rPr>
            </w:pPr>
            <w:r>
              <w:rPr>
                <w:rFonts w:ascii="ＭＳ ゴシック" w:eastAsia="ＭＳ ゴシック" w:hAnsi="ＭＳ ゴシック" w:hint="eastAsia"/>
                <w:szCs w:val="24"/>
              </w:rPr>
              <w:t>車両の見積書</w:t>
            </w:r>
          </w:p>
        </w:tc>
        <w:tc>
          <w:tcPr>
            <w:tcW w:w="1843" w:type="dxa"/>
            <w:vMerge/>
            <w:vAlign w:val="center"/>
          </w:tcPr>
          <w:p w:rsidR="00AD2D3C" w:rsidRPr="00715C4D" w:rsidRDefault="00AD2D3C" w:rsidP="00DC661B">
            <w:pPr>
              <w:rPr>
                <w:rFonts w:ascii="ＭＳ ゴシック" w:eastAsia="ＭＳ ゴシック" w:hAnsi="ＭＳ ゴシック"/>
                <w:szCs w:val="24"/>
              </w:rPr>
            </w:pPr>
          </w:p>
        </w:tc>
        <w:tc>
          <w:tcPr>
            <w:tcW w:w="5364" w:type="dxa"/>
            <w:tcBorders>
              <w:top w:val="dotted" w:sz="4" w:space="0" w:color="auto"/>
              <w:bottom w:val="dotted" w:sz="4" w:space="0" w:color="auto"/>
            </w:tcBorders>
            <w:vAlign w:val="center"/>
          </w:tcPr>
          <w:p w:rsidR="00AD2D3C" w:rsidRPr="00715C4D" w:rsidRDefault="00AD2D3C" w:rsidP="008E1AC9">
            <w:pPr>
              <w:rPr>
                <w:rFonts w:ascii="ＭＳ ゴシック" w:eastAsia="ＭＳ ゴシック" w:hAnsi="ＭＳ ゴシック"/>
                <w:szCs w:val="24"/>
              </w:rPr>
            </w:pPr>
            <w:r w:rsidRPr="00715C4D">
              <w:rPr>
                <w:rFonts w:ascii="ＭＳ ゴシック" w:eastAsia="ＭＳ ゴシック" w:hAnsi="ＭＳ ゴシック" w:hint="eastAsia"/>
                <w:szCs w:val="24"/>
              </w:rPr>
              <w:t>車両本体価格がわかる書類</w:t>
            </w:r>
            <w:r>
              <w:rPr>
                <w:rFonts w:ascii="ＭＳ ゴシック" w:eastAsia="ＭＳ ゴシック" w:hAnsi="ＭＳ ゴシック" w:hint="eastAsia"/>
                <w:szCs w:val="24"/>
              </w:rPr>
              <w:t>（</w:t>
            </w:r>
            <w:r w:rsidRPr="00715C4D">
              <w:rPr>
                <w:rFonts w:ascii="ＭＳ ゴシック" w:eastAsia="ＭＳ ゴシック" w:hAnsi="ＭＳ ゴシック" w:hint="eastAsia"/>
                <w:szCs w:val="24"/>
              </w:rPr>
              <w:t>見積書</w:t>
            </w:r>
            <w:r>
              <w:rPr>
                <w:rFonts w:ascii="ＭＳ ゴシック" w:eastAsia="ＭＳ ゴシック" w:hAnsi="ＭＳ ゴシック" w:hint="eastAsia"/>
                <w:szCs w:val="24"/>
              </w:rPr>
              <w:t>）</w:t>
            </w:r>
            <w:r w:rsidRPr="00715C4D">
              <w:rPr>
                <w:rFonts w:ascii="ＭＳ ゴシック" w:eastAsia="ＭＳ ゴシック" w:hAnsi="ＭＳ ゴシック" w:hint="eastAsia"/>
                <w:szCs w:val="24"/>
              </w:rPr>
              <w:t>（写し可）</w:t>
            </w:r>
          </w:p>
        </w:tc>
      </w:tr>
      <w:tr w:rsidR="00AD2D3C" w:rsidTr="001B472A">
        <w:tc>
          <w:tcPr>
            <w:tcW w:w="426" w:type="dxa"/>
            <w:tcBorders>
              <w:top w:val="dotted" w:sz="4" w:space="0" w:color="auto"/>
              <w:bottom w:val="dotted" w:sz="4" w:space="0" w:color="auto"/>
            </w:tcBorders>
            <w:vAlign w:val="center"/>
          </w:tcPr>
          <w:p w:rsidR="00AD2D3C" w:rsidRPr="00715C4D" w:rsidRDefault="00AD2D3C" w:rsidP="00C83272">
            <w:pPr>
              <w:jc w:val="center"/>
              <w:rPr>
                <w:rFonts w:ascii="ＭＳ ゴシック" w:eastAsia="ＭＳ ゴシック" w:hAnsi="ＭＳ ゴシック"/>
                <w:szCs w:val="24"/>
              </w:rPr>
            </w:pPr>
            <w:r w:rsidRPr="00715C4D">
              <w:rPr>
                <w:rFonts w:ascii="ＭＳ ゴシック" w:eastAsia="ＭＳ ゴシック" w:hAnsi="ＭＳ ゴシック"/>
                <w:szCs w:val="24"/>
              </w:rPr>
              <w:t>9</w:t>
            </w:r>
          </w:p>
        </w:tc>
        <w:tc>
          <w:tcPr>
            <w:tcW w:w="1883" w:type="dxa"/>
            <w:tcBorders>
              <w:top w:val="dotted" w:sz="4" w:space="0" w:color="auto"/>
              <w:bottom w:val="dotted" w:sz="4" w:space="0" w:color="auto"/>
            </w:tcBorders>
            <w:vAlign w:val="center"/>
          </w:tcPr>
          <w:p w:rsidR="00AD2D3C" w:rsidRPr="00715C4D" w:rsidRDefault="00AD2D3C"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法人登記簿謄本又は住民票</w:t>
            </w:r>
          </w:p>
        </w:tc>
        <w:tc>
          <w:tcPr>
            <w:tcW w:w="1843" w:type="dxa"/>
            <w:vMerge/>
            <w:vAlign w:val="center"/>
          </w:tcPr>
          <w:p w:rsidR="00AD2D3C" w:rsidRPr="00715C4D" w:rsidRDefault="00AD2D3C" w:rsidP="00C83272">
            <w:pPr>
              <w:rPr>
                <w:rFonts w:ascii="ＭＳ ゴシック" w:eastAsia="ＭＳ ゴシック" w:hAnsi="ＭＳ ゴシック"/>
                <w:szCs w:val="24"/>
              </w:rPr>
            </w:pPr>
          </w:p>
        </w:tc>
        <w:tc>
          <w:tcPr>
            <w:tcW w:w="5364" w:type="dxa"/>
            <w:tcBorders>
              <w:top w:val="dotted" w:sz="4" w:space="0" w:color="auto"/>
              <w:bottom w:val="dotted" w:sz="4" w:space="0" w:color="auto"/>
            </w:tcBorders>
            <w:vAlign w:val="center"/>
          </w:tcPr>
          <w:p w:rsidR="00AD2D3C" w:rsidRPr="00715C4D" w:rsidRDefault="00AD2D3C" w:rsidP="00B62902">
            <w:pPr>
              <w:snapToGrid w:val="0"/>
              <w:rPr>
                <w:rFonts w:ascii="ＭＳ ゴシック" w:eastAsia="ＭＳ ゴシック" w:hAnsi="ＭＳ ゴシック"/>
                <w:szCs w:val="24"/>
              </w:rPr>
            </w:pPr>
            <w:r>
              <w:rPr>
                <w:rFonts w:ascii="ＭＳ ゴシック" w:eastAsia="ＭＳ ゴシック" w:hAnsi="ＭＳ ゴシック" w:hint="eastAsia"/>
                <w:szCs w:val="24"/>
              </w:rPr>
              <w:t>＜法人＞</w:t>
            </w:r>
            <w:r w:rsidRPr="00715C4D">
              <w:rPr>
                <w:rFonts w:ascii="ＭＳ ゴシック" w:eastAsia="ＭＳ ゴシック" w:hAnsi="ＭＳ ゴシック" w:hint="eastAsia"/>
                <w:szCs w:val="24"/>
              </w:rPr>
              <w:t>申請者及び自動車使用者の法人登記簿謄本</w:t>
            </w:r>
          </w:p>
          <w:p w:rsidR="00AD2D3C" w:rsidRPr="00715C4D" w:rsidRDefault="00AD2D3C" w:rsidP="00B62902">
            <w:pPr>
              <w:snapToGrid w:val="0"/>
              <w:rPr>
                <w:rFonts w:ascii="ＭＳ ゴシック" w:eastAsia="ＭＳ ゴシック" w:hAnsi="ＭＳ ゴシック"/>
                <w:szCs w:val="24"/>
              </w:rPr>
            </w:pPr>
            <w:r>
              <w:rPr>
                <w:rFonts w:ascii="ＭＳ ゴシック" w:eastAsia="ＭＳ ゴシック" w:hAnsi="ＭＳ ゴシック" w:hint="eastAsia"/>
                <w:szCs w:val="24"/>
              </w:rPr>
              <w:t>＜個人＞</w:t>
            </w:r>
            <w:r w:rsidRPr="00715C4D">
              <w:rPr>
                <w:rFonts w:ascii="ＭＳ ゴシック" w:eastAsia="ＭＳ ゴシック" w:hAnsi="ＭＳ ゴシック" w:hint="eastAsia"/>
                <w:szCs w:val="24"/>
              </w:rPr>
              <w:t>住民票（マイナンバーの記載がないもの）</w:t>
            </w:r>
          </w:p>
          <w:p w:rsidR="00AD2D3C" w:rsidRPr="00715C4D" w:rsidRDefault="00AD2D3C" w:rsidP="00B62902">
            <w:pPr>
              <w:snapToGrid w:val="0"/>
              <w:rPr>
                <w:rFonts w:ascii="ＭＳ ゴシック" w:eastAsia="ＭＳ ゴシック" w:hAnsi="ＭＳ ゴシック"/>
                <w:szCs w:val="24"/>
              </w:rPr>
            </w:pPr>
            <w:r>
              <w:rPr>
                <w:rFonts w:ascii="ＭＳ ゴシック" w:eastAsia="ＭＳ ゴシック" w:hAnsi="ＭＳ ゴシック" w:hint="eastAsia"/>
                <w:szCs w:val="24"/>
              </w:rPr>
              <w:t>※どちらも発行から３か月以内もの。（コピー可</w:t>
            </w:r>
            <w:r w:rsidRPr="00715C4D">
              <w:rPr>
                <w:rFonts w:ascii="ＭＳ ゴシック" w:eastAsia="ＭＳ ゴシック" w:hAnsi="ＭＳ ゴシック" w:hint="eastAsia"/>
                <w:szCs w:val="24"/>
              </w:rPr>
              <w:t>）</w:t>
            </w:r>
          </w:p>
        </w:tc>
      </w:tr>
      <w:tr w:rsidR="00AD2D3C" w:rsidTr="001B472A">
        <w:tc>
          <w:tcPr>
            <w:tcW w:w="426" w:type="dxa"/>
            <w:tcBorders>
              <w:top w:val="dotted" w:sz="4" w:space="0" w:color="auto"/>
              <w:bottom w:val="dotted" w:sz="4" w:space="0" w:color="auto"/>
            </w:tcBorders>
            <w:vAlign w:val="center"/>
          </w:tcPr>
          <w:p w:rsidR="00AD2D3C" w:rsidRPr="00715C4D" w:rsidRDefault="00AD2D3C" w:rsidP="00C83272">
            <w:pPr>
              <w:jc w:val="center"/>
              <w:rPr>
                <w:rFonts w:ascii="ＭＳ ゴシック" w:eastAsia="ＭＳ ゴシック" w:hAnsi="ＭＳ ゴシック"/>
                <w:szCs w:val="24"/>
              </w:rPr>
            </w:pPr>
            <w:r w:rsidRPr="00715C4D">
              <w:rPr>
                <w:rFonts w:ascii="ＭＳ ゴシック" w:eastAsia="ＭＳ ゴシック" w:hAnsi="ＭＳ ゴシック"/>
                <w:szCs w:val="24"/>
              </w:rPr>
              <w:t>10</w:t>
            </w:r>
          </w:p>
        </w:tc>
        <w:tc>
          <w:tcPr>
            <w:tcW w:w="1883" w:type="dxa"/>
            <w:tcBorders>
              <w:top w:val="dotted" w:sz="4" w:space="0" w:color="auto"/>
              <w:bottom w:val="dotted" w:sz="4" w:space="0" w:color="auto"/>
            </w:tcBorders>
            <w:vAlign w:val="center"/>
          </w:tcPr>
          <w:p w:rsidR="00AD2D3C" w:rsidRPr="00715C4D" w:rsidRDefault="00AD2D3C"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納税証明書</w:t>
            </w:r>
          </w:p>
        </w:tc>
        <w:tc>
          <w:tcPr>
            <w:tcW w:w="1843" w:type="dxa"/>
            <w:vMerge/>
            <w:vAlign w:val="center"/>
          </w:tcPr>
          <w:p w:rsidR="00AD2D3C" w:rsidRPr="00715C4D" w:rsidRDefault="00AD2D3C" w:rsidP="00C83272">
            <w:pPr>
              <w:rPr>
                <w:rFonts w:ascii="ＭＳ ゴシック" w:eastAsia="ＭＳ ゴシック" w:hAnsi="ＭＳ ゴシック"/>
                <w:szCs w:val="24"/>
              </w:rPr>
            </w:pPr>
          </w:p>
        </w:tc>
        <w:tc>
          <w:tcPr>
            <w:tcW w:w="5364" w:type="dxa"/>
            <w:tcBorders>
              <w:top w:val="dotted" w:sz="4" w:space="0" w:color="auto"/>
              <w:bottom w:val="dotted" w:sz="4" w:space="0" w:color="auto"/>
            </w:tcBorders>
            <w:vAlign w:val="center"/>
          </w:tcPr>
          <w:p w:rsidR="00AD2D3C" w:rsidRPr="00715C4D" w:rsidRDefault="00AD2D3C" w:rsidP="00B62902">
            <w:pPr>
              <w:snapToGrid w:val="0"/>
              <w:rPr>
                <w:rFonts w:ascii="ＭＳ ゴシック" w:eastAsia="ＭＳ ゴシック" w:hAnsi="ＭＳ ゴシック"/>
                <w:szCs w:val="24"/>
              </w:rPr>
            </w:pPr>
            <w:r w:rsidRPr="00715C4D">
              <w:rPr>
                <w:rFonts w:ascii="ＭＳ ゴシック" w:eastAsia="ＭＳ ゴシック" w:hAnsi="ＭＳ ゴシック" w:hint="eastAsia"/>
                <w:szCs w:val="24"/>
              </w:rPr>
              <w:t>県税事務所が発行する納税証明書</w:t>
            </w:r>
            <w:r>
              <w:rPr>
                <w:rFonts w:ascii="ＭＳ ゴシック" w:eastAsia="ＭＳ ゴシック" w:hAnsi="ＭＳ ゴシック" w:hint="eastAsia"/>
                <w:szCs w:val="24"/>
              </w:rPr>
              <w:t>（発行から３か月以内もの。）（コピー可</w:t>
            </w:r>
            <w:r w:rsidRPr="00715C4D">
              <w:rPr>
                <w:rFonts w:ascii="ＭＳ ゴシック" w:eastAsia="ＭＳ ゴシック" w:hAnsi="ＭＳ ゴシック" w:hint="eastAsia"/>
                <w:szCs w:val="24"/>
              </w:rPr>
              <w:t>）</w:t>
            </w:r>
          </w:p>
        </w:tc>
      </w:tr>
      <w:tr w:rsidR="00AD2D3C" w:rsidTr="001B472A">
        <w:tc>
          <w:tcPr>
            <w:tcW w:w="426" w:type="dxa"/>
            <w:tcBorders>
              <w:top w:val="dotted" w:sz="4" w:space="0" w:color="auto"/>
              <w:bottom w:val="dotted" w:sz="4" w:space="0" w:color="auto"/>
            </w:tcBorders>
            <w:vAlign w:val="center"/>
          </w:tcPr>
          <w:p w:rsidR="00AD2D3C" w:rsidRPr="00715C4D" w:rsidRDefault="00AD2D3C" w:rsidP="00C83272">
            <w:pPr>
              <w:jc w:val="center"/>
              <w:rPr>
                <w:rFonts w:ascii="ＭＳ ゴシック" w:eastAsia="ＭＳ ゴシック" w:hAnsi="ＭＳ ゴシック"/>
                <w:szCs w:val="24"/>
              </w:rPr>
            </w:pPr>
            <w:r>
              <w:rPr>
                <w:rFonts w:ascii="ＭＳ ゴシック" w:eastAsia="ＭＳ ゴシック" w:hAnsi="ＭＳ ゴシック" w:hint="eastAsia"/>
                <w:szCs w:val="24"/>
              </w:rPr>
              <w:t>11</w:t>
            </w:r>
          </w:p>
        </w:tc>
        <w:tc>
          <w:tcPr>
            <w:tcW w:w="1883" w:type="dxa"/>
            <w:tcBorders>
              <w:top w:val="dotted" w:sz="4" w:space="0" w:color="auto"/>
              <w:bottom w:val="dotted" w:sz="4" w:space="0" w:color="auto"/>
            </w:tcBorders>
            <w:vAlign w:val="center"/>
          </w:tcPr>
          <w:p w:rsidR="00AD2D3C" w:rsidRPr="00715C4D" w:rsidRDefault="00AD2D3C" w:rsidP="00DC661B">
            <w:pPr>
              <w:snapToGrid w:val="0"/>
              <w:rPr>
                <w:rFonts w:ascii="ＭＳ ゴシック" w:eastAsia="ＭＳ ゴシック" w:hAnsi="ＭＳ ゴシック"/>
                <w:szCs w:val="24"/>
              </w:rPr>
            </w:pPr>
            <w:r>
              <w:rPr>
                <w:rFonts w:ascii="ＭＳ ゴシック" w:eastAsia="ＭＳ ゴシック" w:hAnsi="ＭＳ ゴシック" w:hint="eastAsia"/>
                <w:szCs w:val="24"/>
              </w:rPr>
              <w:t>振込先口座の内容が確認できる書類</w:t>
            </w:r>
          </w:p>
        </w:tc>
        <w:tc>
          <w:tcPr>
            <w:tcW w:w="1843" w:type="dxa"/>
            <w:vMerge/>
            <w:vAlign w:val="center"/>
          </w:tcPr>
          <w:p w:rsidR="00AD2D3C" w:rsidRPr="00715C4D" w:rsidRDefault="00AD2D3C" w:rsidP="00C83272">
            <w:pPr>
              <w:rPr>
                <w:rFonts w:ascii="ＭＳ ゴシック" w:eastAsia="ＭＳ ゴシック" w:hAnsi="ＭＳ ゴシック"/>
                <w:szCs w:val="24"/>
              </w:rPr>
            </w:pPr>
          </w:p>
        </w:tc>
        <w:tc>
          <w:tcPr>
            <w:tcW w:w="5364" w:type="dxa"/>
            <w:tcBorders>
              <w:top w:val="dotted" w:sz="4" w:space="0" w:color="auto"/>
              <w:bottom w:val="dotted" w:sz="4" w:space="0" w:color="auto"/>
            </w:tcBorders>
            <w:vAlign w:val="center"/>
          </w:tcPr>
          <w:p w:rsidR="00AD2D3C" w:rsidRDefault="00AD2D3C" w:rsidP="0006075E">
            <w:pPr>
              <w:rPr>
                <w:rFonts w:ascii="ＭＳ ゴシック" w:eastAsia="ＭＳ ゴシック" w:hAnsi="ＭＳ ゴシック"/>
                <w:szCs w:val="24"/>
              </w:rPr>
            </w:pPr>
            <w:r>
              <w:rPr>
                <w:rFonts w:ascii="ＭＳ ゴシック" w:eastAsia="ＭＳ ゴシック" w:hAnsi="ＭＳ ゴシック" w:hint="eastAsia"/>
                <w:szCs w:val="24"/>
              </w:rPr>
              <w:t>振込先口座が確認できる通帳部分の写し等</w:t>
            </w:r>
          </w:p>
          <w:p w:rsidR="00AD2D3C" w:rsidRPr="00DC661B" w:rsidRDefault="00AD2D3C" w:rsidP="00B62902">
            <w:pPr>
              <w:snapToGrid w:val="0"/>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※福岡県に債権者登録を行っており、債権者コードがある場合は不要</w:t>
            </w:r>
          </w:p>
        </w:tc>
      </w:tr>
      <w:tr w:rsidR="00AD2D3C" w:rsidTr="001B472A">
        <w:tc>
          <w:tcPr>
            <w:tcW w:w="426" w:type="dxa"/>
            <w:tcBorders>
              <w:top w:val="dotted" w:sz="4" w:space="0" w:color="auto"/>
            </w:tcBorders>
            <w:vAlign w:val="center"/>
          </w:tcPr>
          <w:p w:rsidR="00AD2D3C" w:rsidRPr="00715C4D" w:rsidRDefault="00AD2D3C" w:rsidP="00C83272">
            <w:pPr>
              <w:jc w:val="center"/>
              <w:rPr>
                <w:rFonts w:ascii="ＭＳ ゴシック" w:eastAsia="ＭＳ ゴシック" w:hAnsi="ＭＳ ゴシック"/>
                <w:szCs w:val="24"/>
              </w:rPr>
            </w:pPr>
            <w:r>
              <w:rPr>
                <w:rFonts w:ascii="ＭＳ ゴシック" w:eastAsia="ＭＳ ゴシック" w:hAnsi="ＭＳ ゴシック" w:hint="eastAsia"/>
                <w:szCs w:val="24"/>
              </w:rPr>
              <w:t>12</w:t>
            </w:r>
          </w:p>
        </w:tc>
        <w:tc>
          <w:tcPr>
            <w:tcW w:w="1883" w:type="dxa"/>
            <w:tcBorders>
              <w:top w:val="dotted" w:sz="4" w:space="0" w:color="auto"/>
            </w:tcBorders>
            <w:vAlign w:val="center"/>
          </w:tcPr>
          <w:p w:rsidR="00AD2D3C" w:rsidRPr="00715C4D" w:rsidRDefault="00AD2D3C" w:rsidP="00C83272">
            <w:pPr>
              <w:rPr>
                <w:rFonts w:ascii="ＭＳ ゴシック" w:eastAsia="ＭＳ ゴシック" w:hAnsi="ＭＳ ゴシック"/>
                <w:szCs w:val="24"/>
              </w:rPr>
            </w:pPr>
            <w:r w:rsidRPr="00715C4D">
              <w:rPr>
                <w:rFonts w:ascii="ＭＳ ゴシック" w:eastAsia="ＭＳ ゴシック" w:hAnsi="ＭＳ ゴシック" w:hint="eastAsia"/>
                <w:szCs w:val="24"/>
              </w:rPr>
              <w:t>その他添付資料</w:t>
            </w:r>
          </w:p>
        </w:tc>
        <w:tc>
          <w:tcPr>
            <w:tcW w:w="1843" w:type="dxa"/>
            <w:vMerge/>
            <w:vAlign w:val="center"/>
          </w:tcPr>
          <w:p w:rsidR="00AD2D3C" w:rsidRPr="00715C4D" w:rsidRDefault="00AD2D3C" w:rsidP="00C83272">
            <w:pPr>
              <w:rPr>
                <w:rFonts w:ascii="ＭＳ ゴシック" w:eastAsia="ＭＳ ゴシック" w:hAnsi="ＭＳ ゴシック"/>
                <w:szCs w:val="24"/>
              </w:rPr>
            </w:pPr>
          </w:p>
        </w:tc>
        <w:tc>
          <w:tcPr>
            <w:tcW w:w="5364" w:type="dxa"/>
            <w:tcBorders>
              <w:top w:val="dotted" w:sz="4" w:space="0" w:color="auto"/>
            </w:tcBorders>
            <w:vAlign w:val="center"/>
          </w:tcPr>
          <w:p w:rsidR="00AD2D3C" w:rsidRPr="00715C4D" w:rsidRDefault="00AD2D3C" w:rsidP="00C83272">
            <w:pPr>
              <w:rPr>
                <w:rFonts w:ascii="ＭＳ ゴシック" w:eastAsia="ＭＳ ゴシック" w:hAnsi="ＭＳ ゴシック"/>
                <w:szCs w:val="24"/>
              </w:rPr>
            </w:pPr>
            <w:r>
              <w:rPr>
                <w:rFonts w:ascii="ＭＳ ゴシック" w:eastAsia="ＭＳ ゴシック" w:hAnsi="ＭＳ ゴシック" w:hint="eastAsia"/>
                <w:szCs w:val="24"/>
              </w:rPr>
              <w:t>次のとおり</w:t>
            </w:r>
          </w:p>
        </w:tc>
      </w:tr>
    </w:tbl>
    <w:p w:rsidR="00E06676" w:rsidRDefault="00E039DC" w:rsidP="00264585">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C661B">
        <w:rPr>
          <w:rFonts w:ascii="ＭＳ ゴシック" w:eastAsia="ＭＳ ゴシック" w:hAnsi="ＭＳ ゴシック" w:hint="eastAsia"/>
          <w:sz w:val="24"/>
          <w:szCs w:val="24"/>
        </w:rPr>
        <w:t xml:space="preserve">12　</w:t>
      </w:r>
      <w:r>
        <w:rPr>
          <w:rFonts w:ascii="ＭＳ ゴシック" w:eastAsia="ＭＳ ゴシック" w:hAnsi="ＭＳ ゴシック" w:hint="eastAsia"/>
          <w:sz w:val="24"/>
          <w:szCs w:val="24"/>
        </w:rPr>
        <w:t>その他添付資料</w:t>
      </w:r>
      <w:r w:rsidR="00E06676">
        <w:rPr>
          <w:rFonts w:ascii="ＭＳ ゴシック" w:eastAsia="ＭＳ ゴシック" w:hAnsi="ＭＳ ゴシック" w:hint="eastAsia"/>
          <w:sz w:val="24"/>
          <w:szCs w:val="24"/>
        </w:rPr>
        <w:t>について］</w:t>
      </w:r>
    </w:p>
    <w:p w:rsidR="00D63BC5" w:rsidRPr="00D63BC5" w:rsidRDefault="005F6F87" w:rsidP="00DC661B">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C661B">
        <w:rPr>
          <w:rFonts w:ascii="ＭＳ ゴシック" w:eastAsia="ＭＳ ゴシック" w:hAnsi="ＭＳ ゴシック" w:hint="eastAsia"/>
          <w:sz w:val="24"/>
          <w:szCs w:val="24"/>
        </w:rPr>
        <w:t>福祉タクシーを導入する場合</w:t>
      </w:r>
      <w:r>
        <w:rPr>
          <w:rFonts w:ascii="ＭＳ ゴシック" w:eastAsia="ＭＳ ゴシック" w:hAnsi="ＭＳ ゴシック" w:hint="eastAsia"/>
          <w:sz w:val="24"/>
          <w:szCs w:val="24"/>
        </w:rPr>
        <w:t>＞</w:t>
      </w:r>
    </w:p>
    <w:p w:rsidR="00D63BC5" w:rsidRPr="00192D8F" w:rsidRDefault="003A4D3D" w:rsidP="00DC661B">
      <w:pPr>
        <w:ind w:leftChars="300" w:left="63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E06676" w:rsidRPr="00192D8F">
        <w:rPr>
          <w:rFonts w:asciiTheme="minorEastAsia" w:eastAsiaTheme="minorEastAsia" w:hAnsiTheme="minorEastAsia" w:hint="eastAsia"/>
          <w:sz w:val="24"/>
          <w:szCs w:val="24"/>
        </w:rPr>
        <w:t>車両構造が分かる書類</w:t>
      </w:r>
      <w:r w:rsidR="00294A96" w:rsidRPr="00192D8F">
        <w:rPr>
          <w:rFonts w:asciiTheme="minorEastAsia" w:eastAsiaTheme="minorEastAsia" w:hAnsiTheme="minorEastAsia" w:hint="eastAsia"/>
          <w:sz w:val="24"/>
          <w:szCs w:val="24"/>
        </w:rPr>
        <w:t>（カタログ等）</w:t>
      </w:r>
    </w:p>
    <w:p w:rsidR="00E06676" w:rsidRDefault="005F6F87" w:rsidP="00DC661B">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6676">
        <w:rPr>
          <w:rFonts w:ascii="ＭＳ ゴシック" w:eastAsia="ＭＳ ゴシック" w:hAnsi="ＭＳ ゴシック" w:hint="eastAsia"/>
          <w:sz w:val="24"/>
          <w:szCs w:val="24"/>
        </w:rPr>
        <w:t>補助申請者がリース事業者の場合</w:t>
      </w:r>
      <w:r>
        <w:rPr>
          <w:rFonts w:ascii="ＭＳ ゴシック" w:eastAsia="ＭＳ ゴシック" w:hAnsi="ＭＳ ゴシック" w:hint="eastAsia"/>
          <w:sz w:val="24"/>
          <w:szCs w:val="24"/>
        </w:rPr>
        <w:t>＞</w:t>
      </w:r>
    </w:p>
    <w:p w:rsidR="00E06676" w:rsidRPr="00192D8F" w:rsidRDefault="00BC1537" w:rsidP="00DC661B">
      <w:pPr>
        <w:ind w:leftChars="300" w:left="63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E06676" w:rsidRPr="00192D8F">
        <w:rPr>
          <w:rFonts w:asciiTheme="minorEastAsia" w:eastAsiaTheme="minorEastAsia" w:hAnsiTheme="minorEastAsia" w:hint="eastAsia"/>
          <w:sz w:val="24"/>
          <w:szCs w:val="24"/>
        </w:rPr>
        <w:t>リース会社からタクシー事業者に提示したリース契約の見積書又は契約書案</w:t>
      </w:r>
    </w:p>
    <w:p w:rsidR="00294A96" w:rsidRPr="00192D8F" w:rsidRDefault="00BC1537" w:rsidP="00DC661B">
      <w:pPr>
        <w:ind w:leftChars="300" w:left="63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E06676" w:rsidRPr="00192D8F">
        <w:rPr>
          <w:rFonts w:asciiTheme="minorEastAsia" w:eastAsiaTheme="minorEastAsia" w:hAnsiTheme="minorEastAsia" w:hint="eastAsia"/>
          <w:sz w:val="24"/>
          <w:szCs w:val="24"/>
        </w:rPr>
        <w:t>タクシー事業者への補助金の還元方法を記載した書面</w:t>
      </w:r>
    </w:p>
    <w:p w:rsidR="00294A96" w:rsidRPr="00192D8F" w:rsidRDefault="00BC1537" w:rsidP="00DC661B">
      <w:pPr>
        <w:ind w:leftChars="400" w:left="1060" w:hangingChars="100" w:hanging="220"/>
        <w:jc w:val="left"/>
        <w:rPr>
          <w:rFonts w:asciiTheme="minorEastAsia" w:eastAsiaTheme="minorEastAsia" w:hAnsiTheme="minorEastAsia"/>
          <w:sz w:val="24"/>
          <w:szCs w:val="24"/>
        </w:rPr>
      </w:pPr>
      <w:r w:rsidRPr="00192D8F">
        <w:rPr>
          <w:rFonts w:asciiTheme="minorEastAsia" w:eastAsiaTheme="minorEastAsia" w:hAnsiTheme="minorEastAsia"/>
          <w:sz w:val="22"/>
          <w:szCs w:val="24"/>
        </w:rPr>
        <w:t>・</w:t>
      </w:r>
      <w:r w:rsidR="00E06676" w:rsidRPr="00192D8F">
        <w:rPr>
          <w:rFonts w:asciiTheme="minorEastAsia" w:eastAsiaTheme="minorEastAsia" w:hAnsiTheme="minorEastAsia" w:hint="eastAsia"/>
          <w:sz w:val="22"/>
          <w:szCs w:val="24"/>
        </w:rPr>
        <w:t>一括で還元（リース料に反映させない）する場合は、還元方法に係る説明書</w:t>
      </w:r>
    </w:p>
    <w:p w:rsidR="00E06676" w:rsidRPr="00192D8F" w:rsidRDefault="00BC1537" w:rsidP="00DC661B">
      <w:pPr>
        <w:ind w:leftChars="400" w:left="1060" w:hangingChars="100" w:hanging="220"/>
        <w:jc w:val="left"/>
        <w:rPr>
          <w:rFonts w:asciiTheme="minorEastAsia" w:eastAsiaTheme="minorEastAsia" w:hAnsiTheme="minorEastAsia"/>
          <w:sz w:val="22"/>
          <w:szCs w:val="24"/>
        </w:rPr>
      </w:pPr>
      <w:r w:rsidRPr="00192D8F">
        <w:rPr>
          <w:rFonts w:asciiTheme="minorEastAsia" w:eastAsiaTheme="minorEastAsia" w:hAnsiTheme="minorEastAsia" w:hint="eastAsia"/>
          <w:sz w:val="22"/>
          <w:szCs w:val="24"/>
        </w:rPr>
        <w:t>・</w:t>
      </w:r>
      <w:r w:rsidR="00294A96" w:rsidRPr="00192D8F">
        <w:rPr>
          <w:rFonts w:asciiTheme="minorEastAsia" w:eastAsiaTheme="minorEastAsia" w:hAnsiTheme="minorEastAsia" w:hint="eastAsia"/>
          <w:sz w:val="22"/>
          <w:szCs w:val="24"/>
        </w:rPr>
        <w:t>リ</w:t>
      </w:r>
      <w:r w:rsidR="00E06676" w:rsidRPr="00192D8F">
        <w:rPr>
          <w:rFonts w:asciiTheme="minorEastAsia" w:eastAsiaTheme="minorEastAsia" w:hAnsiTheme="minorEastAsia" w:hint="eastAsia"/>
          <w:sz w:val="22"/>
          <w:szCs w:val="24"/>
        </w:rPr>
        <w:t>ース料の減額により還元する場合は、補助金がない場合の料金と、補助金を活用した場合の料金を比較した貸与料金算定根拠明細書</w:t>
      </w:r>
    </w:p>
    <w:p w:rsidR="00294A96" w:rsidRDefault="00294A96" w:rsidP="00294A96">
      <w:pPr>
        <w:jc w:val="left"/>
        <w:rPr>
          <w:rFonts w:ascii="ＭＳ ゴシック" w:eastAsia="ＭＳ ゴシック" w:hAnsi="ＭＳ ゴシック"/>
          <w:sz w:val="22"/>
          <w:szCs w:val="24"/>
        </w:rPr>
      </w:pPr>
    </w:p>
    <w:p w:rsidR="00294A96" w:rsidRPr="00192D8F" w:rsidRDefault="00294A96" w:rsidP="001E648F">
      <w:pPr>
        <w:ind w:firstLineChars="300" w:firstLine="720"/>
        <w:jc w:val="left"/>
        <w:rPr>
          <w:rFonts w:asciiTheme="minorEastAsia" w:eastAsiaTheme="minorEastAsia" w:hAnsiTheme="minorEastAsia"/>
          <w:sz w:val="24"/>
          <w:szCs w:val="24"/>
        </w:rPr>
      </w:pPr>
      <w:r w:rsidRPr="00192D8F">
        <w:rPr>
          <w:rFonts w:asciiTheme="minorEastAsia" w:eastAsiaTheme="minorEastAsia" w:hAnsiTheme="minorEastAsia" w:hint="eastAsia"/>
          <w:sz w:val="24"/>
          <w:szCs w:val="24"/>
        </w:rPr>
        <w:t>この</w:t>
      </w:r>
      <w:r w:rsidR="00E5457D">
        <w:rPr>
          <w:rFonts w:asciiTheme="minorEastAsia" w:eastAsiaTheme="minorEastAsia" w:hAnsiTheme="minorEastAsia" w:hint="eastAsia"/>
          <w:sz w:val="24"/>
          <w:szCs w:val="24"/>
        </w:rPr>
        <w:t>ほか、</w:t>
      </w:r>
      <w:r w:rsidRPr="00192D8F">
        <w:rPr>
          <w:rFonts w:asciiTheme="minorEastAsia" w:eastAsiaTheme="minorEastAsia" w:hAnsiTheme="minorEastAsia" w:hint="eastAsia"/>
          <w:sz w:val="24"/>
          <w:szCs w:val="24"/>
        </w:rPr>
        <w:t>必要に応じて追加の提出を指示する場合があります。</w:t>
      </w:r>
    </w:p>
    <w:p w:rsidR="00FF5054" w:rsidRDefault="00FF5054" w:rsidP="00FF5054">
      <w:pPr>
        <w:ind w:leftChars="100" w:left="430" w:hangingChars="100" w:hanging="220"/>
        <w:jc w:val="left"/>
        <w:rPr>
          <w:rFonts w:asciiTheme="minorEastAsia" w:eastAsiaTheme="minorEastAsia" w:hAnsiTheme="minorEastAsia"/>
          <w:sz w:val="22"/>
        </w:rPr>
      </w:pPr>
    </w:p>
    <w:p w:rsidR="00FF5054" w:rsidRDefault="00AF0291" w:rsidP="00B62902">
      <w:pPr>
        <w:jc w:val="left"/>
        <w:rPr>
          <w:rFonts w:asciiTheme="majorEastAsia" w:eastAsiaTheme="majorEastAsia" w:hAnsiTheme="majorEastAsia"/>
          <w:sz w:val="24"/>
        </w:rPr>
      </w:pPr>
      <w:r>
        <w:rPr>
          <w:rFonts w:asciiTheme="majorEastAsia" w:eastAsiaTheme="majorEastAsia" w:hAnsiTheme="majorEastAsia"/>
          <w:sz w:val="24"/>
        </w:rPr>
        <w:t>８</w:t>
      </w:r>
      <w:r w:rsidR="00FF5054">
        <w:rPr>
          <w:rFonts w:asciiTheme="majorEastAsia" w:eastAsiaTheme="majorEastAsia" w:hAnsiTheme="majorEastAsia"/>
          <w:sz w:val="24"/>
        </w:rPr>
        <w:t xml:space="preserve">　申請時の審査について</w:t>
      </w:r>
    </w:p>
    <w:p w:rsidR="00FF5054" w:rsidRDefault="00FF5054" w:rsidP="00B62902">
      <w:pPr>
        <w:ind w:leftChars="100" w:left="210"/>
        <w:jc w:val="left"/>
        <w:rPr>
          <w:rFonts w:asciiTheme="minorEastAsia" w:eastAsiaTheme="minorEastAsia" w:hAnsiTheme="minorEastAsia"/>
          <w:sz w:val="24"/>
        </w:rPr>
      </w:pPr>
      <w:r>
        <w:rPr>
          <w:rFonts w:asciiTheme="majorEastAsia" w:eastAsiaTheme="majorEastAsia" w:hAnsiTheme="majorEastAsia"/>
          <w:sz w:val="24"/>
        </w:rPr>
        <w:t xml:space="preserve">　</w:t>
      </w:r>
      <w:r>
        <w:rPr>
          <w:rFonts w:asciiTheme="minorEastAsia" w:eastAsiaTheme="minorEastAsia" w:hAnsiTheme="minorEastAsia"/>
          <w:sz w:val="24"/>
        </w:rPr>
        <w:t>申請受付期間内に受け付けた案件については、本県において審査し、優先順位及び申請１</w:t>
      </w:r>
      <w:r w:rsidR="00D62322">
        <w:rPr>
          <w:rFonts w:asciiTheme="minorEastAsia" w:eastAsiaTheme="minorEastAsia" w:hAnsiTheme="minorEastAsia"/>
          <w:sz w:val="24"/>
        </w:rPr>
        <w:t>件</w:t>
      </w:r>
      <w:r>
        <w:rPr>
          <w:rFonts w:asciiTheme="minorEastAsia" w:eastAsiaTheme="minorEastAsia" w:hAnsiTheme="minorEastAsia"/>
          <w:sz w:val="24"/>
        </w:rPr>
        <w:t>当たりの補助金交付額等を</w:t>
      </w:r>
      <w:r w:rsidR="00952D40">
        <w:rPr>
          <w:rFonts w:asciiTheme="minorEastAsia" w:eastAsiaTheme="minorEastAsia" w:hAnsiTheme="minorEastAsia"/>
          <w:sz w:val="24"/>
        </w:rPr>
        <w:t>決定します。</w:t>
      </w:r>
    </w:p>
    <w:p w:rsidR="00FF5054" w:rsidRDefault="00FF5054" w:rsidP="00B62902">
      <w:pPr>
        <w:ind w:leftChars="100" w:left="210" w:firstLineChars="100" w:firstLine="240"/>
        <w:jc w:val="left"/>
        <w:rPr>
          <w:rFonts w:asciiTheme="minorEastAsia" w:eastAsiaTheme="minorEastAsia" w:hAnsiTheme="minorEastAsia"/>
          <w:sz w:val="24"/>
        </w:rPr>
      </w:pPr>
      <w:r>
        <w:rPr>
          <w:rFonts w:asciiTheme="minorEastAsia" w:eastAsiaTheme="minorEastAsia" w:hAnsiTheme="minorEastAsia"/>
          <w:sz w:val="24"/>
        </w:rPr>
        <w:t>この際、審査に当たっては、以下の点を考慮に入れるものとし、予算額に限りがあることから、</w:t>
      </w:r>
      <w:r w:rsidRPr="001E648F">
        <w:rPr>
          <w:rFonts w:asciiTheme="minorEastAsia" w:eastAsiaTheme="minorEastAsia" w:hAnsiTheme="minorEastAsia"/>
          <w:sz w:val="24"/>
          <w:u w:val="wave"/>
        </w:rPr>
        <w:t>案件によっては不採択となる場合や、申請１件当たりの補助金交付額を制限する場合があること等について、予め</w:t>
      </w:r>
      <w:r w:rsidR="00952D40" w:rsidRPr="001E648F">
        <w:rPr>
          <w:rFonts w:asciiTheme="minorEastAsia" w:eastAsiaTheme="minorEastAsia" w:hAnsiTheme="minorEastAsia"/>
          <w:sz w:val="24"/>
          <w:u w:val="wave"/>
        </w:rPr>
        <w:t>ご</w:t>
      </w:r>
      <w:r w:rsidRPr="001E648F">
        <w:rPr>
          <w:rFonts w:asciiTheme="minorEastAsia" w:eastAsiaTheme="minorEastAsia" w:hAnsiTheme="minorEastAsia"/>
          <w:sz w:val="24"/>
          <w:u w:val="wave"/>
        </w:rPr>
        <w:t>了承</w:t>
      </w:r>
      <w:r w:rsidR="00952D40" w:rsidRPr="001E648F">
        <w:rPr>
          <w:rFonts w:asciiTheme="minorEastAsia" w:eastAsiaTheme="minorEastAsia" w:hAnsiTheme="minorEastAsia"/>
          <w:sz w:val="24"/>
          <w:u w:val="wave"/>
        </w:rPr>
        <w:t>ください</w:t>
      </w:r>
      <w:r w:rsidRPr="001E648F">
        <w:rPr>
          <w:rFonts w:asciiTheme="minorEastAsia" w:eastAsiaTheme="minorEastAsia" w:hAnsiTheme="minorEastAsia"/>
          <w:sz w:val="24"/>
          <w:u w:val="wave"/>
        </w:rPr>
        <w:t>。</w:t>
      </w:r>
    </w:p>
    <w:p w:rsidR="00FF5054" w:rsidRDefault="00FF5054" w:rsidP="00B62902">
      <w:pPr>
        <w:ind w:leftChars="100" w:left="210" w:firstLineChars="100" w:firstLine="240"/>
        <w:jc w:val="left"/>
        <w:rPr>
          <w:rFonts w:asciiTheme="minorEastAsia" w:eastAsiaTheme="minorEastAsia" w:hAnsiTheme="minorEastAsia"/>
          <w:sz w:val="24"/>
        </w:rPr>
      </w:pPr>
      <w:r>
        <w:rPr>
          <w:rFonts w:asciiTheme="minorEastAsia" w:eastAsiaTheme="minorEastAsia" w:hAnsiTheme="minorEastAsia"/>
          <w:sz w:val="24"/>
        </w:rPr>
        <w:t>なお、申請の行われた順に優先順位をつける（先着順により決定する）ことは</w:t>
      </w:r>
      <w:r w:rsidR="00952D40">
        <w:rPr>
          <w:rFonts w:asciiTheme="minorEastAsia" w:eastAsiaTheme="minorEastAsia" w:hAnsiTheme="minorEastAsia"/>
          <w:sz w:val="24"/>
        </w:rPr>
        <w:t>行いません。</w:t>
      </w:r>
    </w:p>
    <w:p w:rsidR="00B813AF" w:rsidRDefault="00D62322" w:rsidP="00B813AF">
      <w:pPr>
        <w:pStyle w:val="ad"/>
        <w:numPr>
          <w:ilvl w:val="0"/>
          <w:numId w:val="5"/>
        </w:numPr>
        <w:ind w:leftChars="0"/>
        <w:jc w:val="left"/>
        <w:rPr>
          <w:rFonts w:asciiTheme="minorEastAsia" w:eastAsiaTheme="minorEastAsia" w:hAnsiTheme="minorEastAsia"/>
          <w:sz w:val="24"/>
        </w:rPr>
      </w:pPr>
      <w:r>
        <w:rPr>
          <w:rFonts w:asciiTheme="minorEastAsia" w:eastAsiaTheme="minorEastAsia" w:hAnsiTheme="minorEastAsia"/>
          <w:sz w:val="24"/>
        </w:rPr>
        <w:t>申請台数に応じた台数の調整（全申請台数と各事業者申請台数による按分）</w:t>
      </w:r>
    </w:p>
    <w:p w:rsidR="00B813AF" w:rsidRDefault="00A70A5C" w:rsidP="00B813AF">
      <w:pPr>
        <w:pStyle w:val="ad"/>
        <w:numPr>
          <w:ilvl w:val="0"/>
          <w:numId w:val="5"/>
        </w:numPr>
        <w:ind w:leftChars="0"/>
        <w:jc w:val="left"/>
        <w:rPr>
          <w:rFonts w:asciiTheme="minorEastAsia" w:eastAsiaTheme="minorEastAsia" w:hAnsiTheme="minorEastAsia"/>
          <w:sz w:val="24"/>
        </w:rPr>
      </w:pPr>
      <w:r>
        <w:rPr>
          <w:rFonts w:asciiTheme="minorEastAsia" w:eastAsiaTheme="minorEastAsia" w:hAnsiTheme="minorEastAsia"/>
          <w:sz w:val="24"/>
        </w:rPr>
        <w:t>市町村からの補助金</w:t>
      </w:r>
      <w:r w:rsidR="001E648F">
        <w:rPr>
          <w:rFonts w:asciiTheme="minorEastAsia" w:eastAsiaTheme="minorEastAsia" w:hAnsiTheme="minorEastAsia" w:hint="eastAsia"/>
          <w:sz w:val="24"/>
        </w:rPr>
        <w:t>の有無</w:t>
      </w:r>
    </w:p>
    <w:p w:rsidR="00A75E59" w:rsidRPr="00B813AF" w:rsidRDefault="001E648F" w:rsidP="00B813AF">
      <w:pPr>
        <w:pStyle w:val="ad"/>
        <w:numPr>
          <w:ilvl w:val="0"/>
          <w:numId w:val="5"/>
        </w:numPr>
        <w:ind w:leftChars="0"/>
        <w:jc w:val="left"/>
        <w:rPr>
          <w:rFonts w:asciiTheme="minorEastAsia" w:eastAsiaTheme="minorEastAsia" w:hAnsiTheme="minorEastAsia"/>
          <w:sz w:val="24"/>
        </w:rPr>
      </w:pPr>
      <w:r>
        <w:rPr>
          <w:rFonts w:asciiTheme="minorEastAsia" w:eastAsiaTheme="minorEastAsia" w:hAnsiTheme="minorEastAsia" w:hint="eastAsia"/>
          <w:sz w:val="24"/>
        </w:rPr>
        <w:t>当該地区における</w:t>
      </w:r>
      <w:r w:rsidR="00A70A5C">
        <w:rPr>
          <w:rFonts w:asciiTheme="minorEastAsia" w:eastAsiaTheme="minorEastAsia" w:hAnsiTheme="minorEastAsia" w:hint="eastAsia"/>
          <w:sz w:val="24"/>
        </w:rPr>
        <w:t>ユニバーサルデザインタクシーの導入</w:t>
      </w:r>
      <w:r w:rsidR="00D62322">
        <w:rPr>
          <w:rFonts w:asciiTheme="minorEastAsia" w:eastAsiaTheme="minorEastAsia" w:hAnsiTheme="minorEastAsia" w:hint="eastAsia"/>
          <w:sz w:val="24"/>
        </w:rPr>
        <w:t>割合</w:t>
      </w:r>
      <w:r>
        <w:rPr>
          <w:rFonts w:asciiTheme="minorEastAsia" w:eastAsiaTheme="minorEastAsia" w:hAnsiTheme="minorEastAsia" w:hint="eastAsia"/>
          <w:sz w:val="24"/>
        </w:rPr>
        <w:t>（</w:t>
      </w:r>
      <w:r w:rsidR="00D62322">
        <w:rPr>
          <w:rFonts w:asciiTheme="minorEastAsia" w:eastAsiaTheme="minorEastAsia" w:hAnsiTheme="minorEastAsia" w:hint="eastAsia"/>
          <w:sz w:val="24"/>
        </w:rPr>
        <w:t>導入</w:t>
      </w:r>
      <w:r w:rsidR="00A70A5C">
        <w:rPr>
          <w:rFonts w:asciiTheme="minorEastAsia" w:eastAsiaTheme="minorEastAsia" w:hAnsiTheme="minorEastAsia" w:hint="eastAsia"/>
          <w:sz w:val="24"/>
        </w:rPr>
        <w:t>率が低い地区の事業者</w:t>
      </w:r>
      <w:r w:rsidR="00D62322">
        <w:rPr>
          <w:rFonts w:asciiTheme="minorEastAsia" w:eastAsiaTheme="minorEastAsia" w:hAnsiTheme="minorEastAsia" w:hint="eastAsia"/>
          <w:sz w:val="24"/>
        </w:rPr>
        <w:t>を優先</w:t>
      </w:r>
      <w:r>
        <w:rPr>
          <w:rFonts w:asciiTheme="minorEastAsia" w:eastAsiaTheme="minorEastAsia" w:hAnsiTheme="minorEastAsia" w:hint="eastAsia"/>
          <w:sz w:val="24"/>
        </w:rPr>
        <w:t>）</w:t>
      </w:r>
    </w:p>
    <w:p w:rsidR="00294A96" w:rsidRPr="00192D8F" w:rsidRDefault="00AF0291" w:rsidP="00B62902">
      <w:pPr>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lastRenderedPageBreak/>
        <w:t>９</w:t>
      </w:r>
      <w:r w:rsidR="00294A96" w:rsidRPr="00192D8F">
        <w:rPr>
          <w:rFonts w:ascii="ＭＳ ゴシック" w:eastAsia="ＭＳ ゴシック" w:hAnsi="ＭＳ ゴシック" w:hint="eastAsia"/>
          <w:sz w:val="24"/>
          <w:szCs w:val="26"/>
        </w:rPr>
        <w:t xml:space="preserve">　交付決定通知</w:t>
      </w:r>
    </w:p>
    <w:p w:rsidR="00294A96" w:rsidRPr="00257F04" w:rsidRDefault="00294A96" w:rsidP="00B62902">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交付申請書類に不備がなく、</w:t>
      </w:r>
      <w:r w:rsidR="00B86AA4">
        <w:rPr>
          <w:rFonts w:asciiTheme="minorEastAsia" w:eastAsiaTheme="minorEastAsia" w:hAnsiTheme="minorEastAsia" w:hint="eastAsia"/>
          <w:sz w:val="24"/>
          <w:szCs w:val="24"/>
        </w:rPr>
        <w:t>審査の結果</w:t>
      </w:r>
      <w:r w:rsidR="00E5457D">
        <w:rPr>
          <w:rFonts w:asciiTheme="minorEastAsia" w:eastAsiaTheme="minorEastAsia" w:hAnsiTheme="minorEastAsia" w:hint="eastAsia"/>
          <w:sz w:val="24"/>
          <w:szCs w:val="24"/>
        </w:rPr>
        <w:t>適正</w:t>
      </w:r>
      <w:r w:rsidR="00B86AA4">
        <w:rPr>
          <w:rFonts w:asciiTheme="minorEastAsia" w:eastAsiaTheme="minorEastAsia" w:hAnsiTheme="minorEastAsia" w:hint="eastAsia"/>
          <w:sz w:val="24"/>
          <w:szCs w:val="24"/>
        </w:rPr>
        <w:t>と</w:t>
      </w:r>
      <w:r w:rsidRPr="00257F04">
        <w:rPr>
          <w:rFonts w:asciiTheme="minorEastAsia" w:eastAsiaTheme="minorEastAsia" w:hAnsiTheme="minorEastAsia" w:hint="eastAsia"/>
          <w:sz w:val="24"/>
          <w:szCs w:val="24"/>
        </w:rPr>
        <w:t>認められた場合</w:t>
      </w:r>
      <w:r w:rsidR="00B86AA4">
        <w:rPr>
          <w:rFonts w:asciiTheme="minorEastAsia" w:eastAsiaTheme="minorEastAsia" w:hAnsiTheme="minorEastAsia" w:hint="eastAsia"/>
          <w:sz w:val="24"/>
          <w:szCs w:val="24"/>
        </w:rPr>
        <w:t>は</w:t>
      </w:r>
      <w:r w:rsidRPr="00257F04">
        <w:rPr>
          <w:rFonts w:asciiTheme="minorEastAsia" w:eastAsiaTheme="minorEastAsia" w:hAnsiTheme="minorEastAsia" w:hint="eastAsia"/>
          <w:sz w:val="24"/>
          <w:szCs w:val="24"/>
        </w:rPr>
        <w:t>交付決定通知書（要綱様式第2号）を申請者に送付します。</w:t>
      </w:r>
    </w:p>
    <w:p w:rsidR="00952D40" w:rsidRDefault="00952D40" w:rsidP="00294A96">
      <w:pPr>
        <w:jc w:val="left"/>
        <w:rPr>
          <w:rFonts w:ascii="ＭＳ ゴシック" w:eastAsia="ＭＳ ゴシック" w:hAnsi="ＭＳ ゴシック"/>
          <w:sz w:val="24"/>
          <w:szCs w:val="24"/>
        </w:rPr>
      </w:pPr>
    </w:p>
    <w:p w:rsidR="00294A96" w:rsidRPr="00192D8F" w:rsidRDefault="00B62902" w:rsidP="00AF0291">
      <w:pPr>
        <w:jc w:val="left"/>
        <w:rPr>
          <w:rFonts w:ascii="ＭＳ ゴシック" w:eastAsia="ＭＳ ゴシック" w:hAnsi="ＭＳ ゴシック"/>
          <w:sz w:val="24"/>
          <w:szCs w:val="26"/>
        </w:rPr>
      </w:pPr>
      <w:r>
        <w:rPr>
          <w:rFonts w:ascii="ＭＳ ゴシック" w:eastAsia="ＭＳ ゴシック" w:hAnsi="ＭＳ ゴシック" w:hint="eastAsia"/>
          <w:sz w:val="24"/>
          <w:szCs w:val="26"/>
        </w:rPr>
        <w:t>10</w:t>
      </w:r>
      <w:r w:rsidR="00294A96" w:rsidRPr="00192D8F">
        <w:rPr>
          <w:rFonts w:ascii="ＭＳ ゴシック" w:eastAsia="ＭＳ ゴシック" w:hAnsi="ＭＳ ゴシック" w:hint="eastAsia"/>
          <w:sz w:val="24"/>
          <w:szCs w:val="26"/>
        </w:rPr>
        <w:t xml:space="preserve">　変更・中止交付申請</w:t>
      </w:r>
    </w:p>
    <w:p w:rsidR="00294A96" w:rsidRPr="00257F04" w:rsidRDefault="00294A96" w:rsidP="00B62902">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当初申請に対する交付決定の通知を受けた内容について、事業内容の変更(導入台数の変更、車種の変更等)又は補助事業の中止がある場合に申請を行ってください。</w:t>
      </w:r>
    </w:p>
    <w:p w:rsidR="00CA7759" w:rsidRPr="00257F04" w:rsidRDefault="00294A96" w:rsidP="00B62902">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なお、</w:t>
      </w:r>
      <w:r w:rsidR="00E039DC" w:rsidRPr="00257F04">
        <w:rPr>
          <w:rFonts w:asciiTheme="minorEastAsia" w:eastAsiaTheme="minorEastAsia" w:hAnsiTheme="minorEastAsia" w:hint="eastAsia"/>
          <w:sz w:val="24"/>
          <w:szCs w:val="24"/>
        </w:rPr>
        <w:t>次の</w:t>
      </w:r>
      <w:r w:rsidR="00CA7759" w:rsidRPr="00257F04">
        <w:rPr>
          <w:rFonts w:asciiTheme="minorEastAsia" w:eastAsiaTheme="minorEastAsia" w:hAnsiTheme="minorEastAsia" w:hint="eastAsia"/>
          <w:sz w:val="24"/>
          <w:szCs w:val="24"/>
        </w:rPr>
        <w:t>いずれかに該当する場合で、補助金額の増を生じない場合は実績報告時に確定するため、変更申請を提出する必要はありません。</w:t>
      </w:r>
    </w:p>
    <w:p w:rsidR="00E039DC" w:rsidRPr="00257F04" w:rsidRDefault="00E5457D" w:rsidP="00B62902">
      <w:pPr>
        <w:ind w:leftChars="100" w:left="430" w:hangingChars="100" w:hanging="22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CA7759" w:rsidRPr="00257F04">
        <w:rPr>
          <w:rFonts w:asciiTheme="minorEastAsia" w:eastAsiaTheme="minorEastAsia" w:hAnsiTheme="minorEastAsia" w:hint="eastAsia"/>
          <w:sz w:val="24"/>
          <w:szCs w:val="24"/>
        </w:rPr>
        <w:t>事業計画の細部の変更であり事業目的の達成に支障がないもの（交付申請書に記載した「完了予定日」、「納車予定日」の変更等）</w:t>
      </w:r>
    </w:p>
    <w:p w:rsidR="00627422" w:rsidRPr="00257F04" w:rsidRDefault="00E5457D" w:rsidP="00B62902">
      <w:pPr>
        <w:ind w:leftChars="100" w:left="430" w:hangingChars="100" w:hanging="22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CA7759" w:rsidRPr="00257F04">
        <w:rPr>
          <w:rFonts w:asciiTheme="minorEastAsia" w:eastAsiaTheme="minorEastAsia" w:hAnsiTheme="minorEastAsia" w:hint="eastAsia"/>
          <w:sz w:val="24"/>
          <w:szCs w:val="24"/>
        </w:rPr>
        <w:t>車種の変更等による補助金の額の減額が 20 ％以内の変更であるもの</w:t>
      </w:r>
    </w:p>
    <w:p w:rsidR="00294A96" w:rsidRDefault="00294A96" w:rsidP="001E648F">
      <w:pPr>
        <w:spacing w:beforeLines="50" w:before="180"/>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【提出資料】</w:t>
      </w:r>
    </w:p>
    <w:tbl>
      <w:tblPr>
        <w:tblStyle w:val="a7"/>
        <w:tblW w:w="9516" w:type="dxa"/>
        <w:tblInd w:w="238" w:type="dxa"/>
        <w:tblLook w:val="04A0" w:firstRow="1" w:lastRow="0" w:firstColumn="1" w:lastColumn="0" w:noHBand="0" w:noVBand="1"/>
      </w:tblPr>
      <w:tblGrid>
        <w:gridCol w:w="426"/>
        <w:gridCol w:w="2450"/>
        <w:gridCol w:w="1701"/>
        <w:gridCol w:w="4939"/>
      </w:tblGrid>
      <w:tr w:rsidR="005A051F" w:rsidRPr="00715C4D" w:rsidTr="0004602C">
        <w:trPr>
          <w:trHeight w:val="265"/>
        </w:trPr>
        <w:tc>
          <w:tcPr>
            <w:tcW w:w="426" w:type="dxa"/>
            <w:tcBorders>
              <w:bottom w:val="double" w:sz="4" w:space="0" w:color="auto"/>
            </w:tcBorders>
            <w:shd w:val="clear" w:color="auto" w:fill="E7E6E6" w:themeFill="background2"/>
          </w:tcPr>
          <w:p w:rsidR="005A051F" w:rsidRPr="00715C4D" w:rsidRDefault="005A051F" w:rsidP="00CF5378">
            <w:pPr>
              <w:jc w:val="center"/>
              <w:rPr>
                <w:rFonts w:ascii="ＭＳ ゴシック" w:eastAsia="ＭＳ ゴシック" w:hAnsi="ＭＳ ゴシック"/>
                <w:szCs w:val="24"/>
              </w:rPr>
            </w:pPr>
          </w:p>
        </w:tc>
        <w:tc>
          <w:tcPr>
            <w:tcW w:w="2450" w:type="dxa"/>
            <w:tcBorders>
              <w:bottom w:val="double" w:sz="4" w:space="0" w:color="auto"/>
            </w:tcBorders>
            <w:shd w:val="clear" w:color="auto" w:fill="E7E6E6" w:themeFill="background2"/>
          </w:tcPr>
          <w:p w:rsidR="005A051F" w:rsidRPr="00715C4D" w:rsidRDefault="005A051F"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名</w:t>
            </w:r>
            <w:r>
              <w:rPr>
                <w:rFonts w:ascii="ＭＳ ゴシック" w:eastAsia="ＭＳ ゴシック" w:hAnsi="ＭＳ ゴシック" w:hint="eastAsia"/>
                <w:szCs w:val="24"/>
              </w:rPr>
              <w:t xml:space="preserve">　</w:t>
            </w:r>
            <w:r w:rsidRPr="00715C4D">
              <w:rPr>
                <w:rFonts w:ascii="ＭＳ ゴシック" w:eastAsia="ＭＳ ゴシック" w:hAnsi="ＭＳ ゴシック" w:hint="eastAsia"/>
                <w:szCs w:val="24"/>
              </w:rPr>
              <w:t>称</w:t>
            </w:r>
          </w:p>
        </w:tc>
        <w:tc>
          <w:tcPr>
            <w:tcW w:w="1701" w:type="dxa"/>
            <w:tcBorders>
              <w:bottom w:val="double" w:sz="4" w:space="0" w:color="auto"/>
            </w:tcBorders>
            <w:shd w:val="clear" w:color="auto" w:fill="E7E6E6" w:themeFill="background2"/>
          </w:tcPr>
          <w:p w:rsidR="005A051F" w:rsidRPr="00715C4D" w:rsidRDefault="005A051F"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様</w:t>
            </w:r>
            <w:r>
              <w:rPr>
                <w:rFonts w:ascii="ＭＳ ゴシック" w:eastAsia="ＭＳ ゴシック" w:hAnsi="ＭＳ ゴシック" w:hint="eastAsia"/>
                <w:szCs w:val="24"/>
              </w:rPr>
              <w:t xml:space="preserve">　</w:t>
            </w:r>
            <w:r w:rsidRPr="00715C4D">
              <w:rPr>
                <w:rFonts w:ascii="ＭＳ ゴシック" w:eastAsia="ＭＳ ゴシック" w:hAnsi="ＭＳ ゴシック" w:hint="eastAsia"/>
                <w:szCs w:val="24"/>
              </w:rPr>
              <w:t>式</w:t>
            </w:r>
          </w:p>
        </w:tc>
        <w:tc>
          <w:tcPr>
            <w:tcW w:w="4939" w:type="dxa"/>
            <w:tcBorders>
              <w:bottom w:val="double" w:sz="4" w:space="0" w:color="auto"/>
            </w:tcBorders>
            <w:shd w:val="clear" w:color="auto" w:fill="E7E6E6" w:themeFill="background2"/>
          </w:tcPr>
          <w:p w:rsidR="005A051F" w:rsidRPr="00715C4D" w:rsidRDefault="005A051F" w:rsidP="00CF5378">
            <w:pPr>
              <w:jc w:val="center"/>
              <w:rPr>
                <w:rFonts w:ascii="ＭＳ ゴシック" w:eastAsia="ＭＳ ゴシック" w:hAnsi="ＭＳ ゴシック"/>
                <w:szCs w:val="24"/>
              </w:rPr>
            </w:pPr>
            <w:r>
              <w:rPr>
                <w:rFonts w:ascii="ＭＳ ゴシック" w:eastAsia="ＭＳ ゴシック" w:hAnsi="ＭＳ ゴシック" w:hint="eastAsia"/>
                <w:szCs w:val="24"/>
              </w:rPr>
              <w:t>備　考</w:t>
            </w:r>
          </w:p>
        </w:tc>
      </w:tr>
      <w:tr w:rsidR="005A051F" w:rsidRPr="00715C4D" w:rsidTr="0004602C">
        <w:tc>
          <w:tcPr>
            <w:tcW w:w="426" w:type="dxa"/>
            <w:tcBorders>
              <w:top w:val="double" w:sz="4" w:space="0" w:color="auto"/>
              <w:bottom w:val="dotted" w:sz="4" w:space="0" w:color="auto"/>
            </w:tcBorders>
          </w:tcPr>
          <w:p w:rsidR="005A051F" w:rsidRPr="00715C4D" w:rsidRDefault="005A051F"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1</w:t>
            </w:r>
          </w:p>
        </w:tc>
        <w:tc>
          <w:tcPr>
            <w:tcW w:w="2450" w:type="dxa"/>
            <w:tcBorders>
              <w:top w:val="double" w:sz="4" w:space="0" w:color="auto"/>
              <w:bottom w:val="dotted" w:sz="4" w:space="0" w:color="auto"/>
            </w:tcBorders>
          </w:tcPr>
          <w:p w:rsidR="005A051F" w:rsidRPr="00824E74" w:rsidRDefault="00824E7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（変更・中止）申請書</w:t>
            </w:r>
          </w:p>
        </w:tc>
        <w:tc>
          <w:tcPr>
            <w:tcW w:w="1701" w:type="dxa"/>
            <w:tcBorders>
              <w:top w:val="double" w:sz="4" w:space="0" w:color="auto"/>
              <w:bottom w:val="dotted" w:sz="4" w:space="0" w:color="auto"/>
            </w:tcBorders>
          </w:tcPr>
          <w:p w:rsidR="005A051F" w:rsidRPr="00715C4D" w:rsidRDefault="00824E74" w:rsidP="00CF5378">
            <w:pPr>
              <w:jc w:val="left"/>
              <w:rPr>
                <w:rFonts w:ascii="ＭＳ ゴシック" w:eastAsia="ＭＳ ゴシック" w:hAnsi="ＭＳ ゴシック"/>
                <w:szCs w:val="24"/>
              </w:rPr>
            </w:pPr>
            <w:r>
              <w:rPr>
                <w:rFonts w:ascii="ＭＳ ゴシック" w:eastAsia="ＭＳ ゴシック" w:hAnsi="ＭＳ ゴシック" w:hint="eastAsia"/>
                <w:szCs w:val="24"/>
              </w:rPr>
              <w:t>要綱様式第３号</w:t>
            </w:r>
          </w:p>
        </w:tc>
        <w:tc>
          <w:tcPr>
            <w:tcW w:w="4939" w:type="dxa"/>
            <w:tcBorders>
              <w:top w:val="double" w:sz="4" w:space="0" w:color="auto"/>
              <w:bottom w:val="dotted" w:sz="4" w:space="0" w:color="auto"/>
            </w:tcBorders>
          </w:tcPr>
          <w:p w:rsidR="005A051F" w:rsidRPr="00715C4D" w:rsidRDefault="008A64F4" w:rsidP="00CF5378">
            <w:pPr>
              <w:jc w:val="left"/>
              <w:rPr>
                <w:rFonts w:ascii="ＭＳ ゴシック" w:eastAsia="ＭＳ ゴシック" w:hAnsi="ＭＳ ゴシック"/>
                <w:szCs w:val="24"/>
              </w:rPr>
            </w:pPr>
            <w:r>
              <w:rPr>
                <w:rFonts w:ascii="ＭＳ ゴシック" w:eastAsia="ＭＳ ゴシック" w:hAnsi="ＭＳ ゴシック" w:hint="eastAsia"/>
                <w:szCs w:val="24"/>
              </w:rPr>
              <w:t>申請者の</w:t>
            </w:r>
            <w:r w:rsidR="00824E74">
              <w:rPr>
                <w:rFonts w:ascii="ＭＳ ゴシック" w:eastAsia="ＭＳ ゴシック" w:hAnsi="ＭＳ ゴシック" w:hint="eastAsia"/>
                <w:szCs w:val="24"/>
              </w:rPr>
              <w:t>記名押印又は署名（</w:t>
            </w:r>
            <w:r>
              <w:rPr>
                <w:rFonts w:ascii="ＭＳ ゴシック" w:eastAsia="ＭＳ ゴシック" w:hAnsi="ＭＳ ゴシック" w:hint="eastAsia"/>
                <w:szCs w:val="24"/>
              </w:rPr>
              <w:t>姓名</w:t>
            </w:r>
            <w:r w:rsidR="00824E74">
              <w:rPr>
                <w:rFonts w:ascii="ＭＳ ゴシック" w:eastAsia="ＭＳ ゴシック" w:hAnsi="ＭＳ ゴシック" w:hint="eastAsia"/>
                <w:szCs w:val="24"/>
              </w:rPr>
              <w:t>）</w:t>
            </w:r>
            <w:r>
              <w:rPr>
                <w:rFonts w:ascii="ＭＳ ゴシック" w:eastAsia="ＭＳ ゴシック" w:hAnsi="ＭＳ ゴシック" w:hint="eastAsia"/>
                <w:szCs w:val="24"/>
              </w:rPr>
              <w:t>が必須</w:t>
            </w:r>
          </w:p>
        </w:tc>
      </w:tr>
      <w:tr w:rsidR="005A051F" w:rsidRPr="00715C4D" w:rsidTr="0004602C">
        <w:tc>
          <w:tcPr>
            <w:tcW w:w="426" w:type="dxa"/>
            <w:tcBorders>
              <w:top w:val="dotted" w:sz="4" w:space="0" w:color="auto"/>
            </w:tcBorders>
          </w:tcPr>
          <w:p w:rsidR="005A051F" w:rsidRPr="00715C4D" w:rsidRDefault="00824E74" w:rsidP="00CF5378">
            <w:pPr>
              <w:jc w:val="center"/>
              <w:rPr>
                <w:rFonts w:ascii="ＭＳ ゴシック" w:eastAsia="ＭＳ ゴシック" w:hAnsi="ＭＳ ゴシック"/>
                <w:szCs w:val="24"/>
              </w:rPr>
            </w:pPr>
            <w:r>
              <w:rPr>
                <w:rFonts w:ascii="ＭＳ ゴシック" w:eastAsia="ＭＳ ゴシック" w:hAnsi="ＭＳ ゴシック"/>
                <w:szCs w:val="24"/>
              </w:rPr>
              <w:t>2</w:t>
            </w:r>
          </w:p>
        </w:tc>
        <w:tc>
          <w:tcPr>
            <w:tcW w:w="2450" w:type="dxa"/>
            <w:tcBorders>
              <w:top w:val="dotted" w:sz="4" w:space="0" w:color="auto"/>
            </w:tcBorders>
          </w:tcPr>
          <w:p w:rsidR="005A051F" w:rsidRPr="00715C4D" w:rsidRDefault="00824E74" w:rsidP="00CF5378">
            <w:pPr>
              <w:jc w:val="left"/>
              <w:rPr>
                <w:rFonts w:ascii="ＭＳ ゴシック" w:eastAsia="ＭＳ ゴシック" w:hAnsi="ＭＳ ゴシック"/>
                <w:szCs w:val="24"/>
              </w:rPr>
            </w:pPr>
            <w:r>
              <w:rPr>
                <w:rFonts w:ascii="ＭＳ ゴシック" w:eastAsia="ＭＳ ゴシック" w:hAnsi="ＭＳ ゴシック" w:hint="eastAsia"/>
                <w:szCs w:val="24"/>
              </w:rPr>
              <w:t>添付資料</w:t>
            </w:r>
          </w:p>
        </w:tc>
        <w:tc>
          <w:tcPr>
            <w:tcW w:w="1701" w:type="dxa"/>
            <w:tcBorders>
              <w:top w:val="dotted" w:sz="4" w:space="0" w:color="auto"/>
            </w:tcBorders>
          </w:tcPr>
          <w:p w:rsidR="005A051F" w:rsidRPr="00715C4D" w:rsidRDefault="00E5457D" w:rsidP="00CF5378">
            <w:pPr>
              <w:jc w:val="left"/>
              <w:rPr>
                <w:rFonts w:ascii="ＭＳ ゴシック" w:eastAsia="ＭＳ ゴシック" w:hAnsi="ＭＳ ゴシック"/>
                <w:szCs w:val="24"/>
              </w:rPr>
            </w:pPr>
            <w:r>
              <w:rPr>
                <w:rFonts w:ascii="ＭＳ ゴシック" w:eastAsia="ＭＳ ゴシック" w:hAnsi="ＭＳ ゴシック" w:hint="eastAsia"/>
                <w:szCs w:val="24"/>
              </w:rPr>
              <w:t>－</w:t>
            </w:r>
          </w:p>
        </w:tc>
        <w:tc>
          <w:tcPr>
            <w:tcW w:w="4939" w:type="dxa"/>
            <w:tcBorders>
              <w:top w:val="dotted" w:sz="4" w:space="0" w:color="auto"/>
            </w:tcBorders>
          </w:tcPr>
          <w:p w:rsidR="005A051F" w:rsidRDefault="00B62902" w:rsidP="00E5457D">
            <w:pPr>
              <w:jc w:val="left"/>
              <w:rPr>
                <w:rFonts w:ascii="ＭＳ ゴシック" w:eastAsia="ＭＳ ゴシック" w:hAnsi="ＭＳ ゴシック"/>
                <w:szCs w:val="24"/>
              </w:rPr>
            </w:pPr>
            <w:r>
              <w:rPr>
                <w:rFonts w:ascii="ＭＳ ゴシック" w:eastAsia="ＭＳ ゴシック" w:hAnsi="ＭＳ ゴシック" w:hint="eastAsia"/>
                <w:szCs w:val="24"/>
              </w:rPr>
              <w:t>＜</w:t>
            </w:r>
            <w:r w:rsidR="00E5457D">
              <w:rPr>
                <w:rFonts w:ascii="ＭＳ ゴシック" w:eastAsia="ＭＳ ゴシック" w:hAnsi="ＭＳ ゴシック" w:hint="eastAsia"/>
                <w:szCs w:val="24"/>
              </w:rPr>
              <w:t>変更の場合</w:t>
            </w:r>
            <w:r>
              <w:rPr>
                <w:rFonts w:ascii="ＭＳ ゴシック" w:eastAsia="ＭＳ ゴシック" w:hAnsi="ＭＳ ゴシック" w:hint="eastAsia"/>
                <w:szCs w:val="24"/>
              </w:rPr>
              <w:t>＞</w:t>
            </w:r>
          </w:p>
          <w:p w:rsidR="00E5457D" w:rsidRDefault="00E5457D" w:rsidP="00E5457D">
            <w:pPr>
              <w:ind w:left="220" w:hangingChars="100" w:hanging="220"/>
              <w:jc w:val="left"/>
              <w:rPr>
                <w:rFonts w:asciiTheme="majorEastAsia" w:eastAsiaTheme="majorEastAsia" w:hAnsiTheme="majorEastAsia"/>
                <w:sz w:val="22"/>
                <w:szCs w:val="24"/>
              </w:rPr>
            </w:pPr>
            <w:r w:rsidRPr="00E5457D">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交付申請の際提出した資料のうち、変更箇所が分かるようにしたもの</w:t>
            </w:r>
          </w:p>
          <w:p w:rsidR="00E5457D" w:rsidRDefault="00E5457D" w:rsidP="00E5457D">
            <w:pPr>
              <w:ind w:left="220" w:hangingChars="100" w:hanging="220"/>
              <w:jc w:val="left"/>
              <w:rPr>
                <w:rFonts w:asciiTheme="majorEastAsia" w:eastAsiaTheme="majorEastAsia" w:hAnsiTheme="majorEastAsia"/>
                <w:sz w:val="22"/>
                <w:szCs w:val="24"/>
              </w:rPr>
            </w:pPr>
            <w:r w:rsidRPr="00E5457D">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変更箇所の根拠となる資料</w:t>
            </w:r>
          </w:p>
          <w:p w:rsidR="00E5457D" w:rsidRDefault="00B62902" w:rsidP="00E5457D">
            <w:pPr>
              <w:ind w:left="220" w:hangingChars="100" w:hanging="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E5457D">
              <w:rPr>
                <w:rFonts w:asciiTheme="majorEastAsia" w:eastAsiaTheme="majorEastAsia" w:hAnsiTheme="majorEastAsia" w:hint="eastAsia"/>
                <w:sz w:val="22"/>
                <w:szCs w:val="24"/>
              </w:rPr>
              <w:t>中止の場合</w:t>
            </w:r>
            <w:r>
              <w:rPr>
                <w:rFonts w:asciiTheme="majorEastAsia" w:eastAsiaTheme="majorEastAsia" w:hAnsiTheme="majorEastAsia" w:hint="eastAsia"/>
                <w:sz w:val="22"/>
                <w:szCs w:val="24"/>
              </w:rPr>
              <w:t>＞</w:t>
            </w:r>
          </w:p>
          <w:p w:rsidR="00E5457D" w:rsidRPr="00E5457D" w:rsidRDefault="00E5457D" w:rsidP="00E5457D">
            <w:pPr>
              <w:ind w:left="220" w:hangingChars="100" w:hanging="220"/>
              <w:jc w:val="left"/>
              <w:rPr>
                <w:rFonts w:asciiTheme="majorEastAsia" w:eastAsiaTheme="majorEastAsia" w:hAnsiTheme="majorEastAsia"/>
                <w:szCs w:val="24"/>
              </w:rPr>
            </w:pPr>
            <w:r w:rsidRPr="00E5457D">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添付資料なし</w:t>
            </w:r>
          </w:p>
        </w:tc>
      </w:tr>
    </w:tbl>
    <w:p w:rsidR="00294A96" w:rsidRPr="00257F04" w:rsidRDefault="00294A96" w:rsidP="00E5457D">
      <w:pPr>
        <w:ind w:firstLineChars="300" w:firstLine="72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この</w:t>
      </w:r>
      <w:r w:rsidR="00E5457D">
        <w:rPr>
          <w:rFonts w:asciiTheme="minorEastAsia" w:eastAsiaTheme="minorEastAsia" w:hAnsiTheme="minorEastAsia" w:hint="eastAsia"/>
          <w:sz w:val="24"/>
          <w:szCs w:val="24"/>
        </w:rPr>
        <w:t>ほか、</w:t>
      </w:r>
      <w:r w:rsidRPr="00257F04">
        <w:rPr>
          <w:rFonts w:asciiTheme="minorEastAsia" w:eastAsiaTheme="minorEastAsia" w:hAnsiTheme="minorEastAsia" w:hint="eastAsia"/>
          <w:sz w:val="24"/>
          <w:szCs w:val="24"/>
        </w:rPr>
        <w:t>必要に応じて追加の提出を指示する場合があります。</w:t>
      </w:r>
    </w:p>
    <w:p w:rsidR="00294A96" w:rsidRDefault="00294A96" w:rsidP="00294A96">
      <w:pPr>
        <w:ind w:leftChars="100" w:left="690" w:hangingChars="200" w:hanging="480"/>
        <w:jc w:val="left"/>
        <w:rPr>
          <w:rFonts w:ascii="ＭＳ ゴシック" w:eastAsia="ＭＳ ゴシック" w:hAnsi="ＭＳ ゴシック"/>
          <w:sz w:val="24"/>
          <w:szCs w:val="24"/>
        </w:rPr>
      </w:pPr>
    </w:p>
    <w:p w:rsidR="00CD5E60" w:rsidRDefault="00B62902" w:rsidP="00AF029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CD5E60">
        <w:rPr>
          <w:rFonts w:ascii="ＭＳ ゴシック" w:eastAsia="ＭＳ ゴシック" w:hAnsi="ＭＳ ゴシック" w:hint="eastAsia"/>
          <w:sz w:val="24"/>
          <w:szCs w:val="24"/>
        </w:rPr>
        <w:t xml:space="preserve">　変更交付決定通知</w:t>
      </w:r>
    </w:p>
    <w:p w:rsidR="00CD5E60" w:rsidRPr="00257F04" w:rsidRDefault="00CD5E60" w:rsidP="00B62902">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変更・中止交付申請書類に不備がなく、内容が適正と</w:t>
      </w:r>
      <w:r w:rsidR="00013326" w:rsidRPr="00257F04">
        <w:rPr>
          <w:rFonts w:asciiTheme="minorEastAsia" w:eastAsiaTheme="minorEastAsia" w:hAnsiTheme="minorEastAsia" w:hint="eastAsia"/>
          <w:sz w:val="24"/>
          <w:szCs w:val="24"/>
        </w:rPr>
        <w:t>判断した</w:t>
      </w:r>
      <w:r w:rsidRPr="00257F04">
        <w:rPr>
          <w:rFonts w:asciiTheme="minorEastAsia" w:eastAsiaTheme="minorEastAsia" w:hAnsiTheme="minorEastAsia" w:hint="eastAsia"/>
          <w:sz w:val="24"/>
          <w:szCs w:val="24"/>
        </w:rPr>
        <w:t>場合、変更交付決定通知書（要綱様式第4号）を申請者に送付します。</w:t>
      </w:r>
    </w:p>
    <w:p w:rsidR="00AF0291" w:rsidRDefault="00AF0291" w:rsidP="000D2709">
      <w:pPr>
        <w:jc w:val="left"/>
        <w:rPr>
          <w:rFonts w:ascii="ＭＳ ゴシック" w:eastAsia="ＭＳ ゴシック" w:hAnsi="ＭＳ ゴシック"/>
          <w:sz w:val="24"/>
          <w:szCs w:val="24"/>
        </w:rPr>
      </w:pPr>
    </w:p>
    <w:p w:rsidR="00294A96" w:rsidRDefault="00B62902" w:rsidP="00AF029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00294A96">
        <w:rPr>
          <w:rFonts w:ascii="ＭＳ ゴシック" w:eastAsia="ＭＳ ゴシック" w:hAnsi="ＭＳ ゴシック" w:hint="eastAsia"/>
          <w:sz w:val="24"/>
          <w:szCs w:val="24"/>
        </w:rPr>
        <w:t xml:space="preserve">　実績報告</w:t>
      </w:r>
    </w:p>
    <w:p w:rsidR="00294A96" w:rsidRPr="00257F04" w:rsidRDefault="00294A96" w:rsidP="00B62902">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補助事業が完了した日（すべての車両が納車された日）から30日を経過した日又は、翌年度の4月10日のいずれか早い日まで</w:t>
      </w:r>
      <w:r w:rsidR="00E5457D">
        <w:rPr>
          <w:rFonts w:asciiTheme="minorEastAsia" w:eastAsiaTheme="minorEastAsia" w:hAnsiTheme="minorEastAsia" w:hint="eastAsia"/>
          <w:sz w:val="24"/>
          <w:szCs w:val="24"/>
        </w:rPr>
        <w:t>に</w:t>
      </w:r>
      <w:r w:rsidRPr="00257F04">
        <w:rPr>
          <w:rFonts w:asciiTheme="minorEastAsia" w:eastAsiaTheme="minorEastAsia" w:hAnsiTheme="minorEastAsia" w:hint="eastAsia"/>
          <w:sz w:val="24"/>
          <w:szCs w:val="24"/>
        </w:rPr>
        <w:t>実績報告</w:t>
      </w:r>
      <w:r w:rsidR="00E5457D">
        <w:rPr>
          <w:rFonts w:asciiTheme="minorEastAsia" w:eastAsiaTheme="minorEastAsia" w:hAnsiTheme="minorEastAsia" w:hint="eastAsia"/>
          <w:sz w:val="24"/>
          <w:szCs w:val="24"/>
        </w:rPr>
        <w:t>を行ってください</w:t>
      </w:r>
      <w:r w:rsidRPr="00257F04">
        <w:rPr>
          <w:rFonts w:asciiTheme="minorEastAsia" w:eastAsiaTheme="minorEastAsia" w:hAnsiTheme="minorEastAsia" w:hint="eastAsia"/>
          <w:sz w:val="24"/>
          <w:szCs w:val="24"/>
        </w:rPr>
        <w:t>。</w:t>
      </w:r>
    </w:p>
    <w:p w:rsidR="00294A96" w:rsidRDefault="00294A96" w:rsidP="00B62902">
      <w:pPr>
        <w:spacing w:beforeLines="50" w:before="180"/>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【提出資料】</w:t>
      </w:r>
    </w:p>
    <w:tbl>
      <w:tblPr>
        <w:tblStyle w:val="a7"/>
        <w:tblW w:w="9516" w:type="dxa"/>
        <w:tblInd w:w="238" w:type="dxa"/>
        <w:tblLook w:val="04A0" w:firstRow="1" w:lastRow="0" w:firstColumn="1" w:lastColumn="0" w:noHBand="0" w:noVBand="1"/>
      </w:tblPr>
      <w:tblGrid>
        <w:gridCol w:w="426"/>
        <w:gridCol w:w="2875"/>
        <w:gridCol w:w="1843"/>
        <w:gridCol w:w="4372"/>
      </w:tblGrid>
      <w:tr w:rsidR="00824E74" w:rsidRPr="00715C4D" w:rsidTr="008A64F4">
        <w:trPr>
          <w:trHeight w:val="265"/>
        </w:trPr>
        <w:tc>
          <w:tcPr>
            <w:tcW w:w="426" w:type="dxa"/>
            <w:tcBorders>
              <w:bottom w:val="double" w:sz="4" w:space="0" w:color="auto"/>
            </w:tcBorders>
            <w:shd w:val="clear" w:color="auto" w:fill="E7E6E6" w:themeFill="background2"/>
          </w:tcPr>
          <w:p w:rsidR="00824E74" w:rsidRPr="00715C4D" w:rsidRDefault="00824E74" w:rsidP="00CF5378">
            <w:pPr>
              <w:jc w:val="center"/>
              <w:rPr>
                <w:rFonts w:ascii="ＭＳ ゴシック" w:eastAsia="ＭＳ ゴシック" w:hAnsi="ＭＳ ゴシック"/>
                <w:szCs w:val="24"/>
              </w:rPr>
            </w:pPr>
          </w:p>
        </w:tc>
        <w:tc>
          <w:tcPr>
            <w:tcW w:w="2875" w:type="dxa"/>
            <w:tcBorders>
              <w:bottom w:val="double" w:sz="4" w:space="0" w:color="auto"/>
            </w:tcBorders>
            <w:shd w:val="clear" w:color="auto" w:fill="E7E6E6" w:themeFill="background2"/>
          </w:tcPr>
          <w:p w:rsidR="00824E74" w:rsidRPr="00715C4D" w:rsidRDefault="00824E7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名</w:t>
            </w:r>
            <w:r>
              <w:rPr>
                <w:rFonts w:ascii="ＭＳ ゴシック" w:eastAsia="ＭＳ ゴシック" w:hAnsi="ＭＳ ゴシック" w:hint="eastAsia"/>
                <w:szCs w:val="24"/>
              </w:rPr>
              <w:t xml:space="preserve">　</w:t>
            </w:r>
            <w:r w:rsidRPr="00715C4D">
              <w:rPr>
                <w:rFonts w:ascii="ＭＳ ゴシック" w:eastAsia="ＭＳ ゴシック" w:hAnsi="ＭＳ ゴシック" w:hint="eastAsia"/>
                <w:szCs w:val="24"/>
              </w:rPr>
              <w:t>称</w:t>
            </w:r>
          </w:p>
        </w:tc>
        <w:tc>
          <w:tcPr>
            <w:tcW w:w="1843" w:type="dxa"/>
            <w:tcBorders>
              <w:bottom w:val="double" w:sz="4" w:space="0" w:color="auto"/>
            </w:tcBorders>
            <w:shd w:val="clear" w:color="auto" w:fill="E7E6E6" w:themeFill="background2"/>
          </w:tcPr>
          <w:p w:rsidR="00824E74" w:rsidRPr="00715C4D" w:rsidRDefault="00824E7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様</w:t>
            </w:r>
            <w:r>
              <w:rPr>
                <w:rFonts w:ascii="ＭＳ ゴシック" w:eastAsia="ＭＳ ゴシック" w:hAnsi="ＭＳ ゴシック" w:hint="eastAsia"/>
                <w:szCs w:val="24"/>
              </w:rPr>
              <w:t xml:space="preserve">　</w:t>
            </w:r>
            <w:r w:rsidRPr="00715C4D">
              <w:rPr>
                <w:rFonts w:ascii="ＭＳ ゴシック" w:eastAsia="ＭＳ ゴシック" w:hAnsi="ＭＳ ゴシック" w:hint="eastAsia"/>
                <w:szCs w:val="24"/>
              </w:rPr>
              <w:t>式</w:t>
            </w:r>
          </w:p>
        </w:tc>
        <w:tc>
          <w:tcPr>
            <w:tcW w:w="4372" w:type="dxa"/>
            <w:tcBorders>
              <w:bottom w:val="double" w:sz="4" w:space="0" w:color="auto"/>
            </w:tcBorders>
            <w:shd w:val="clear" w:color="auto" w:fill="E7E6E6" w:themeFill="background2"/>
          </w:tcPr>
          <w:p w:rsidR="00824E74" w:rsidRPr="00715C4D" w:rsidRDefault="00824E74" w:rsidP="00CF5378">
            <w:pPr>
              <w:jc w:val="center"/>
              <w:rPr>
                <w:rFonts w:ascii="ＭＳ ゴシック" w:eastAsia="ＭＳ ゴシック" w:hAnsi="ＭＳ ゴシック"/>
                <w:szCs w:val="24"/>
              </w:rPr>
            </w:pPr>
            <w:r>
              <w:rPr>
                <w:rFonts w:ascii="ＭＳ ゴシック" w:eastAsia="ＭＳ ゴシック" w:hAnsi="ＭＳ ゴシック" w:hint="eastAsia"/>
                <w:szCs w:val="24"/>
              </w:rPr>
              <w:t>備　考</w:t>
            </w:r>
          </w:p>
        </w:tc>
      </w:tr>
      <w:tr w:rsidR="00824E74" w:rsidRPr="00715C4D" w:rsidTr="008A64F4">
        <w:tc>
          <w:tcPr>
            <w:tcW w:w="426" w:type="dxa"/>
            <w:tcBorders>
              <w:top w:val="double" w:sz="4" w:space="0" w:color="auto"/>
              <w:bottom w:val="dotted" w:sz="4" w:space="0" w:color="auto"/>
            </w:tcBorders>
          </w:tcPr>
          <w:p w:rsidR="00824E74" w:rsidRPr="00715C4D" w:rsidRDefault="00824E7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1</w:t>
            </w:r>
          </w:p>
        </w:tc>
        <w:tc>
          <w:tcPr>
            <w:tcW w:w="2875" w:type="dxa"/>
            <w:tcBorders>
              <w:top w:val="double" w:sz="4" w:space="0" w:color="auto"/>
              <w:bottom w:val="dotted" w:sz="4" w:space="0" w:color="auto"/>
            </w:tcBorders>
          </w:tcPr>
          <w:p w:rsidR="00824E74" w:rsidRPr="00824E74" w:rsidRDefault="00824E7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実績報告書</w:t>
            </w:r>
          </w:p>
        </w:tc>
        <w:tc>
          <w:tcPr>
            <w:tcW w:w="1843" w:type="dxa"/>
            <w:tcBorders>
              <w:top w:val="double" w:sz="4" w:space="0" w:color="auto"/>
              <w:bottom w:val="dotted" w:sz="4" w:space="0" w:color="auto"/>
            </w:tcBorders>
          </w:tcPr>
          <w:p w:rsidR="00824E74" w:rsidRPr="00715C4D" w:rsidRDefault="00824E74" w:rsidP="00CF5378">
            <w:pPr>
              <w:jc w:val="left"/>
              <w:rPr>
                <w:rFonts w:ascii="ＭＳ ゴシック" w:eastAsia="ＭＳ ゴシック" w:hAnsi="ＭＳ ゴシック"/>
                <w:szCs w:val="24"/>
              </w:rPr>
            </w:pPr>
            <w:r>
              <w:rPr>
                <w:rFonts w:ascii="ＭＳ ゴシック" w:eastAsia="ＭＳ ゴシック" w:hAnsi="ＭＳ ゴシック" w:hint="eastAsia"/>
                <w:szCs w:val="24"/>
              </w:rPr>
              <w:t>要綱様式第５号</w:t>
            </w:r>
          </w:p>
        </w:tc>
        <w:tc>
          <w:tcPr>
            <w:tcW w:w="4372" w:type="dxa"/>
            <w:tcBorders>
              <w:top w:val="double" w:sz="4" w:space="0" w:color="auto"/>
              <w:bottom w:val="dotted" w:sz="4" w:space="0" w:color="auto"/>
            </w:tcBorders>
          </w:tcPr>
          <w:p w:rsidR="00824E74" w:rsidRPr="00824E74" w:rsidRDefault="00824E74" w:rsidP="00CF5378">
            <w:pPr>
              <w:jc w:val="left"/>
              <w:rPr>
                <w:rFonts w:ascii="ＭＳ ゴシック" w:eastAsia="ＭＳ ゴシック" w:hAnsi="ＭＳ ゴシック"/>
                <w:b/>
                <w:szCs w:val="24"/>
              </w:rPr>
            </w:pPr>
            <w:r w:rsidRPr="00824E74">
              <w:rPr>
                <w:rFonts w:ascii="ＭＳ ゴシック" w:eastAsia="ＭＳ ゴシック" w:hAnsi="ＭＳ ゴシック" w:hint="eastAsia"/>
                <w:b/>
                <w:szCs w:val="24"/>
              </w:rPr>
              <w:t>申請者の押印不要</w:t>
            </w:r>
          </w:p>
        </w:tc>
      </w:tr>
      <w:tr w:rsidR="00824E74" w:rsidRPr="00715C4D" w:rsidTr="008A64F4">
        <w:tc>
          <w:tcPr>
            <w:tcW w:w="426" w:type="dxa"/>
            <w:tcBorders>
              <w:top w:val="dotted" w:sz="4" w:space="0" w:color="auto"/>
              <w:bottom w:val="dotted" w:sz="4" w:space="0" w:color="auto"/>
            </w:tcBorders>
          </w:tcPr>
          <w:p w:rsidR="00824E74" w:rsidRPr="00715C4D" w:rsidRDefault="00824E7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2</w:t>
            </w:r>
          </w:p>
        </w:tc>
        <w:tc>
          <w:tcPr>
            <w:tcW w:w="2875" w:type="dxa"/>
            <w:tcBorders>
              <w:top w:val="dotted" w:sz="4" w:space="0" w:color="auto"/>
              <w:bottom w:val="dotted" w:sz="4" w:space="0" w:color="auto"/>
            </w:tcBorders>
          </w:tcPr>
          <w:p w:rsidR="0004602C" w:rsidRDefault="00824E7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 xml:space="preserve">別紙1 </w:t>
            </w:r>
          </w:p>
          <w:p w:rsidR="00824E74" w:rsidRPr="00715C4D" w:rsidRDefault="00824E7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補助事業実績調書</w:t>
            </w:r>
          </w:p>
        </w:tc>
        <w:tc>
          <w:tcPr>
            <w:tcW w:w="1843" w:type="dxa"/>
            <w:tcBorders>
              <w:top w:val="dotted" w:sz="4" w:space="0" w:color="auto"/>
              <w:bottom w:val="dotted" w:sz="4" w:space="0" w:color="auto"/>
            </w:tcBorders>
          </w:tcPr>
          <w:p w:rsidR="00B62902" w:rsidRDefault="00824E7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要綱様式</w:t>
            </w:r>
          </w:p>
          <w:p w:rsidR="00824E74" w:rsidRPr="00715C4D" w:rsidRDefault="00824E7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第５号別紙１</w:t>
            </w:r>
          </w:p>
        </w:tc>
        <w:tc>
          <w:tcPr>
            <w:tcW w:w="4372" w:type="dxa"/>
            <w:tcBorders>
              <w:top w:val="dotted" w:sz="4" w:space="0" w:color="auto"/>
              <w:bottom w:val="dotted" w:sz="4" w:space="0" w:color="auto"/>
            </w:tcBorders>
          </w:tcPr>
          <w:p w:rsidR="00824E74" w:rsidRPr="00715C4D" w:rsidRDefault="00824E74" w:rsidP="00CF5378">
            <w:pPr>
              <w:jc w:val="left"/>
              <w:rPr>
                <w:rFonts w:ascii="ＭＳ ゴシック" w:eastAsia="ＭＳ ゴシック" w:hAnsi="ＭＳ ゴシック"/>
                <w:szCs w:val="24"/>
              </w:rPr>
            </w:pPr>
          </w:p>
        </w:tc>
      </w:tr>
      <w:tr w:rsidR="00824E74" w:rsidRPr="00715C4D" w:rsidTr="008A64F4">
        <w:tc>
          <w:tcPr>
            <w:tcW w:w="426" w:type="dxa"/>
            <w:tcBorders>
              <w:top w:val="dotted" w:sz="4" w:space="0" w:color="auto"/>
              <w:bottom w:val="dotted" w:sz="4" w:space="0" w:color="auto"/>
            </w:tcBorders>
          </w:tcPr>
          <w:p w:rsidR="00824E74" w:rsidRPr="00715C4D" w:rsidRDefault="00824E7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3</w:t>
            </w:r>
          </w:p>
        </w:tc>
        <w:tc>
          <w:tcPr>
            <w:tcW w:w="2875" w:type="dxa"/>
            <w:tcBorders>
              <w:top w:val="dotted" w:sz="4" w:space="0" w:color="auto"/>
              <w:bottom w:val="dotted" w:sz="4" w:space="0" w:color="auto"/>
            </w:tcBorders>
          </w:tcPr>
          <w:p w:rsidR="0004602C" w:rsidRDefault="00824E7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 xml:space="preserve">別紙2 </w:t>
            </w:r>
          </w:p>
          <w:p w:rsidR="00824E74" w:rsidRPr="00715C4D" w:rsidRDefault="00824E7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研修受講者及び資格者数調べ</w:t>
            </w:r>
          </w:p>
        </w:tc>
        <w:tc>
          <w:tcPr>
            <w:tcW w:w="1843" w:type="dxa"/>
            <w:tcBorders>
              <w:top w:val="dotted" w:sz="4" w:space="0" w:color="auto"/>
              <w:bottom w:val="dotted" w:sz="4" w:space="0" w:color="auto"/>
            </w:tcBorders>
          </w:tcPr>
          <w:p w:rsidR="00B62902" w:rsidRDefault="00824E7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要綱様式</w:t>
            </w:r>
          </w:p>
          <w:p w:rsidR="00824E74" w:rsidRPr="00715C4D" w:rsidRDefault="00824E7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第５号別紙２</w:t>
            </w:r>
          </w:p>
        </w:tc>
        <w:tc>
          <w:tcPr>
            <w:tcW w:w="4372" w:type="dxa"/>
            <w:tcBorders>
              <w:top w:val="dotted" w:sz="4" w:space="0" w:color="auto"/>
              <w:bottom w:val="dotted" w:sz="4" w:space="0" w:color="auto"/>
            </w:tcBorders>
          </w:tcPr>
          <w:p w:rsidR="00824E74" w:rsidRPr="00715C4D" w:rsidRDefault="00824E7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ユニバーサルドライバー研修終了証（写し）を併せて提出</w:t>
            </w:r>
          </w:p>
        </w:tc>
      </w:tr>
      <w:tr w:rsidR="008A64F4" w:rsidRPr="00715C4D" w:rsidTr="008A64F4">
        <w:tc>
          <w:tcPr>
            <w:tcW w:w="426" w:type="dxa"/>
            <w:tcBorders>
              <w:top w:val="dotted" w:sz="4" w:space="0" w:color="auto"/>
              <w:bottom w:val="dotted" w:sz="4" w:space="0" w:color="auto"/>
            </w:tcBorders>
          </w:tcPr>
          <w:p w:rsidR="008A64F4" w:rsidRPr="00715C4D" w:rsidRDefault="008A64F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lastRenderedPageBreak/>
              <w:t>4</w:t>
            </w:r>
          </w:p>
        </w:tc>
        <w:tc>
          <w:tcPr>
            <w:tcW w:w="2875" w:type="dxa"/>
            <w:tcBorders>
              <w:top w:val="dotted" w:sz="4" w:space="0" w:color="auto"/>
              <w:bottom w:val="dotted" w:sz="4" w:space="0" w:color="auto"/>
            </w:tcBorders>
          </w:tcPr>
          <w:p w:rsidR="008A64F4" w:rsidRDefault="008A64F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研修当日に使用した資料</w:t>
            </w:r>
          </w:p>
          <w:p w:rsidR="00B62902" w:rsidRPr="00715C4D" w:rsidRDefault="00B62902" w:rsidP="00B62902">
            <w:pPr>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w:t>
            </w:r>
            <w:r w:rsidRPr="00824E74">
              <w:rPr>
                <w:rFonts w:ascii="ＭＳ ゴシック" w:eastAsia="ＭＳ ゴシック" w:hAnsi="ＭＳ ゴシック" w:hint="eastAsia"/>
                <w:szCs w:val="24"/>
              </w:rPr>
              <w:t>「イ　その他知事が認めた研修等」を</w:t>
            </w:r>
            <w:r>
              <w:rPr>
                <w:rFonts w:ascii="ＭＳ ゴシック" w:eastAsia="ＭＳ ゴシック" w:hAnsi="ＭＳ ゴシック" w:hint="eastAsia"/>
                <w:szCs w:val="24"/>
              </w:rPr>
              <w:t>実施</w:t>
            </w:r>
            <w:r w:rsidRPr="00824E74">
              <w:rPr>
                <w:rFonts w:ascii="ＭＳ ゴシック" w:eastAsia="ＭＳ ゴシック" w:hAnsi="ＭＳ ゴシック" w:hint="eastAsia"/>
                <w:szCs w:val="24"/>
              </w:rPr>
              <w:t>した場合に必要</w:t>
            </w:r>
            <w:r>
              <w:rPr>
                <w:rFonts w:ascii="ＭＳ ゴシック" w:eastAsia="ＭＳ ゴシック" w:hAnsi="ＭＳ ゴシック" w:hint="eastAsia"/>
                <w:szCs w:val="24"/>
              </w:rPr>
              <w:t>）</w:t>
            </w:r>
          </w:p>
        </w:tc>
        <w:tc>
          <w:tcPr>
            <w:tcW w:w="1843" w:type="dxa"/>
            <w:vMerge w:val="restart"/>
            <w:tcBorders>
              <w:top w:val="dotted" w:sz="4" w:space="0" w:color="auto"/>
            </w:tcBorders>
            <w:vAlign w:val="center"/>
          </w:tcPr>
          <w:p w:rsidR="008A64F4" w:rsidRPr="00715C4D" w:rsidRDefault="00B62902" w:rsidP="008A64F4">
            <w:pPr>
              <w:rPr>
                <w:rFonts w:ascii="ＭＳ ゴシック" w:eastAsia="ＭＳ ゴシック" w:hAnsi="ＭＳ ゴシック"/>
                <w:szCs w:val="24"/>
              </w:rPr>
            </w:pPr>
            <w:r>
              <w:rPr>
                <w:rFonts w:ascii="ＭＳ ゴシック" w:eastAsia="ＭＳ ゴシック" w:hAnsi="ＭＳ ゴシック" w:hint="eastAsia"/>
                <w:szCs w:val="24"/>
              </w:rPr>
              <w:t>－</w:t>
            </w:r>
          </w:p>
        </w:tc>
        <w:tc>
          <w:tcPr>
            <w:tcW w:w="4372" w:type="dxa"/>
            <w:tcBorders>
              <w:top w:val="dotted" w:sz="4" w:space="0" w:color="auto"/>
              <w:bottom w:val="dotted" w:sz="4" w:space="0" w:color="auto"/>
            </w:tcBorders>
          </w:tcPr>
          <w:p w:rsidR="008A64F4" w:rsidRPr="00715C4D" w:rsidRDefault="008A64F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研修当日の（次第、テキスト等）、受講者名簿、実施の様子が分かる写真</w:t>
            </w:r>
          </w:p>
        </w:tc>
      </w:tr>
      <w:tr w:rsidR="008A64F4" w:rsidRPr="00715C4D" w:rsidTr="008A64F4">
        <w:tc>
          <w:tcPr>
            <w:tcW w:w="426" w:type="dxa"/>
            <w:tcBorders>
              <w:top w:val="dotted" w:sz="4" w:space="0" w:color="auto"/>
              <w:bottom w:val="dotted" w:sz="4" w:space="0" w:color="auto"/>
            </w:tcBorders>
          </w:tcPr>
          <w:p w:rsidR="008A64F4" w:rsidRPr="00715C4D" w:rsidRDefault="008A64F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5</w:t>
            </w:r>
          </w:p>
        </w:tc>
        <w:tc>
          <w:tcPr>
            <w:tcW w:w="2875" w:type="dxa"/>
            <w:tcBorders>
              <w:top w:val="dotted" w:sz="4" w:space="0" w:color="auto"/>
              <w:bottom w:val="dotted" w:sz="4" w:space="0" w:color="auto"/>
            </w:tcBorders>
          </w:tcPr>
          <w:p w:rsidR="008A64F4" w:rsidRPr="00715C4D" w:rsidRDefault="008A64F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購入車両の自動車検査証の写し</w:t>
            </w:r>
          </w:p>
        </w:tc>
        <w:tc>
          <w:tcPr>
            <w:tcW w:w="1843" w:type="dxa"/>
            <w:vMerge/>
          </w:tcPr>
          <w:p w:rsidR="008A64F4" w:rsidRPr="00715C4D" w:rsidRDefault="008A64F4" w:rsidP="00CF5378">
            <w:pPr>
              <w:jc w:val="left"/>
              <w:rPr>
                <w:rFonts w:ascii="ＭＳ ゴシック" w:eastAsia="ＭＳ ゴシック" w:hAnsi="ＭＳ ゴシック"/>
                <w:szCs w:val="24"/>
              </w:rPr>
            </w:pPr>
          </w:p>
        </w:tc>
        <w:tc>
          <w:tcPr>
            <w:tcW w:w="4372" w:type="dxa"/>
            <w:tcBorders>
              <w:top w:val="dotted" w:sz="4" w:space="0" w:color="auto"/>
              <w:bottom w:val="dotted" w:sz="4" w:space="0" w:color="auto"/>
            </w:tcBorders>
          </w:tcPr>
          <w:p w:rsidR="008A64F4" w:rsidRDefault="008A64F4" w:rsidP="005F6F87">
            <w:pPr>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・車検証の所有者欄→</w:t>
            </w:r>
            <w:r w:rsidRPr="00824E74">
              <w:rPr>
                <w:rFonts w:ascii="ＭＳ ゴシック" w:eastAsia="ＭＳ ゴシック" w:hAnsi="ＭＳ ゴシック" w:hint="eastAsia"/>
                <w:szCs w:val="24"/>
              </w:rPr>
              <w:t>申請者名</w:t>
            </w:r>
          </w:p>
          <w:p w:rsidR="008A64F4" w:rsidRDefault="008A64F4" w:rsidP="005F6F87">
            <w:pPr>
              <w:snapToGrid w:val="0"/>
              <w:jc w:val="left"/>
              <w:rPr>
                <w:rFonts w:ascii="ＭＳ ゴシック" w:eastAsia="ＭＳ ゴシック" w:hAnsi="ＭＳ ゴシック"/>
                <w:szCs w:val="24"/>
              </w:rPr>
            </w:pPr>
            <w:r>
              <w:rPr>
                <w:rFonts w:ascii="ＭＳ ゴシック" w:eastAsia="ＭＳ ゴシック" w:hAnsi="ＭＳ ゴシック"/>
                <w:szCs w:val="24"/>
              </w:rPr>
              <w:t>※</w:t>
            </w:r>
            <w:r w:rsidRPr="00824E74">
              <w:rPr>
                <w:rFonts w:ascii="ＭＳ ゴシック" w:eastAsia="ＭＳ ゴシック" w:hAnsi="ＭＳ ゴシック" w:hint="eastAsia"/>
                <w:szCs w:val="24"/>
              </w:rPr>
              <w:t>自動車販売会社が所有者欄に記載される「所有権留保」は認められ</w:t>
            </w:r>
            <w:r>
              <w:rPr>
                <w:rFonts w:ascii="ＭＳ ゴシック" w:eastAsia="ＭＳ ゴシック" w:hAnsi="ＭＳ ゴシック" w:hint="eastAsia"/>
                <w:szCs w:val="24"/>
              </w:rPr>
              <w:t>ない</w:t>
            </w:r>
            <w:r w:rsidRPr="00824E74">
              <w:rPr>
                <w:rFonts w:ascii="ＭＳ ゴシック" w:eastAsia="ＭＳ ゴシック" w:hAnsi="ＭＳ ゴシック" w:hint="eastAsia"/>
                <w:szCs w:val="24"/>
              </w:rPr>
              <w:t>。</w:t>
            </w:r>
          </w:p>
          <w:p w:rsidR="008A64F4" w:rsidRDefault="008A64F4" w:rsidP="005F6F87">
            <w:pPr>
              <w:snapToGrid w:val="0"/>
              <w:jc w:val="left"/>
              <w:rPr>
                <w:rFonts w:ascii="ＭＳ ゴシック" w:eastAsia="ＭＳ ゴシック" w:hAnsi="ＭＳ ゴシック"/>
                <w:szCs w:val="24"/>
              </w:rPr>
            </w:pPr>
            <w:r>
              <w:rPr>
                <w:rFonts w:ascii="ＭＳ ゴシック" w:eastAsia="ＭＳ ゴシック" w:hAnsi="ＭＳ ゴシック"/>
                <w:szCs w:val="24"/>
              </w:rPr>
              <w:t>・</w:t>
            </w:r>
            <w:r>
              <w:rPr>
                <w:rFonts w:ascii="ＭＳ ゴシック" w:eastAsia="ＭＳ ゴシック" w:hAnsi="ＭＳ ゴシック" w:hint="eastAsia"/>
                <w:szCs w:val="24"/>
              </w:rPr>
              <w:t>車検証の使用者欄→</w:t>
            </w:r>
            <w:r w:rsidRPr="00824E74">
              <w:rPr>
                <w:rFonts w:ascii="ＭＳ ゴシック" w:eastAsia="ＭＳ ゴシック" w:hAnsi="ＭＳ ゴシック" w:hint="eastAsia"/>
                <w:szCs w:val="24"/>
              </w:rPr>
              <w:t>タクシー事業者</w:t>
            </w:r>
          </w:p>
          <w:p w:rsidR="008A64F4" w:rsidRPr="00824E74" w:rsidRDefault="008A64F4" w:rsidP="008A64F4">
            <w:pPr>
              <w:jc w:val="left"/>
              <w:rPr>
                <w:rFonts w:ascii="ＭＳ ゴシック" w:eastAsia="ＭＳ ゴシック" w:hAnsi="ＭＳ ゴシック"/>
                <w:szCs w:val="24"/>
              </w:rPr>
            </w:pPr>
            <w:r>
              <w:rPr>
                <w:rFonts w:ascii="ＭＳ ゴシック" w:eastAsia="ＭＳ ゴシック" w:hAnsi="ＭＳ ゴシック"/>
                <w:szCs w:val="24"/>
              </w:rPr>
              <w:t>・</w:t>
            </w:r>
            <w:r>
              <w:rPr>
                <w:rFonts w:ascii="ＭＳ ゴシック" w:eastAsia="ＭＳ ゴシック" w:hAnsi="ＭＳ ゴシック" w:hint="eastAsia"/>
                <w:szCs w:val="24"/>
              </w:rPr>
              <w:t>車検証の使用の本拠の位置→県内</w:t>
            </w:r>
          </w:p>
        </w:tc>
      </w:tr>
      <w:tr w:rsidR="008A64F4" w:rsidRPr="00715C4D" w:rsidTr="008A64F4">
        <w:tc>
          <w:tcPr>
            <w:tcW w:w="426" w:type="dxa"/>
            <w:tcBorders>
              <w:top w:val="dotted" w:sz="4" w:space="0" w:color="auto"/>
              <w:bottom w:val="dotted" w:sz="4" w:space="0" w:color="auto"/>
            </w:tcBorders>
          </w:tcPr>
          <w:p w:rsidR="008A64F4" w:rsidRPr="00715C4D" w:rsidRDefault="008A64F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6</w:t>
            </w:r>
          </w:p>
        </w:tc>
        <w:tc>
          <w:tcPr>
            <w:tcW w:w="2875" w:type="dxa"/>
            <w:tcBorders>
              <w:top w:val="dotted" w:sz="4" w:space="0" w:color="auto"/>
              <w:bottom w:val="dotted" w:sz="4" w:space="0" w:color="auto"/>
            </w:tcBorders>
          </w:tcPr>
          <w:p w:rsidR="008A64F4" w:rsidRPr="00715C4D" w:rsidRDefault="008A64F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購入車両の補助対象経費（車両本体価格）の額が確認できる書類</w:t>
            </w:r>
          </w:p>
        </w:tc>
        <w:tc>
          <w:tcPr>
            <w:tcW w:w="1843" w:type="dxa"/>
            <w:vMerge/>
          </w:tcPr>
          <w:p w:rsidR="008A64F4" w:rsidRPr="00715C4D" w:rsidRDefault="008A64F4" w:rsidP="00CF5378">
            <w:pPr>
              <w:jc w:val="left"/>
              <w:rPr>
                <w:rFonts w:ascii="ＭＳ ゴシック" w:eastAsia="ＭＳ ゴシック" w:hAnsi="ＭＳ ゴシック"/>
                <w:szCs w:val="24"/>
              </w:rPr>
            </w:pPr>
          </w:p>
        </w:tc>
        <w:tc>
          <w:tcPr>
            <w:tcW w:w="4372" w:type="dxa"/>
            <w:tcBorders>
              <w:top w:val="dotted" w:sz="4" w:space="0" w:color="auto"/>
              <w:bottom w:val="dotted" w:sz="4" w:space="0" w:color="auto"/>
            </w:tcBorders>
          </w:tcPr>
          <w:p w:rsidR="008A64F4" w:rsidRPr="00715C4D" w:rsidRDefault="008A64F4" w:rsidP="00CF5378">
            <w:pPr>
              <w:jc w:val="left"/>
              <w:rPr>
                <w:rFonts w:ascii="ＭＳ ゴシック" w:eastAsia="ＭＳ ゴシック" w:hAnsi="ＭＳ ゴシック"/>
              </w:rPr>
            </w:pPr>
            <w:r w:rsidRPr="00824E74">
              <w:rPr>
                <w:rFonts w:ascii="ＭＳ ゴシック" w:eastAsia="ＭＳ ゴシック" w:hAnsi="ＭＳ ゴシック" w:hint="eastAsia"/>
              </w:rPr>
              <w:t>補助対象者あての請求書等（写し可）</w:t>
            </w:r>
          </w:p>
        </w:tc>
      </w:tr>
      <w:tr w:rsidR="008A64F4" w:rsidRPr="00715C4D" w:rsidTr="008A64F4">
        <w:tc>
          <w:tcPr>
            <w:tcW w:w="426" w:type="dxa"/>
            <w:tcBorders>
              <w:top w:val="dotted" w:sz="4" w:space="0" w:color="auto"/>
              <w:bottom w:val="dotted" w:sz="4" w:space="0" w:color="auto"/>
            </w:tcBorders>
          </w:tcPr>
          <w:p w:rsidR="008A64F4" w:rsidRPr="00715C4D" w:rsidRDefault="008A64F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7</w:t>
            </w:r>
          </w:p>
        </w:tc>
        <w:tc>
          <w:tcPr>
            <w:tcW w:w="2875" w:type="dxa"/>
            <w:tcBorders>
              <w:top w:val="dotted" w:sz="4" w:space="0" w:color="auto"/>
              <w:bottom w:val="dotted" w:sz="4" w:space="0" w:color="auto"/>
            </w:tcBorders>
          </w:tcPr>
          <w:p w:rsidR="008A64F4" w:rsidRPr="00715C4D" w:rsidRDefault="008A64F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購入車両の支払の実績が確認できる書類</w:t>
            </w:r>
          </w:p>
        </w:tc>
        <w:tc>
          <w:tcPr>
            <w:tcW w:w="1843" w:type="dxa"/>
            <w:vMerge/>
          </w:tcPr>
          <w:p w:rsidR="008A64F4" w:rsidRPr="00715C4D" w:rsidRDefault="008A64F4" w:rsidP="00CF5378">
            <w:pPr>
              <w:jc w:val="left"/>
              <w:rPr>
                <w:rFonts w:ascii="ＭＳ ゴシック" w:eastAsia="ＭＳ ゴシック" w:hAnsi="ＭＳ ゴシック"/>
                <w:szCs w:val="24"/>
              </w:rPr>
            </w:pPr>
          </w:p>
        </w:tc>
        <w:tc>
          <w:tcPr>
            <w:tcW w:w="4372" w:type="dxa"/>
            <w:tcBorders>
              <w:top w:val="dotted" w:sz="4" w:space="0" w:color="auto"/>
              <w:bottom w:val="dotted" w:sz="4" w:space="0" w:color="auto"/>
            </w:tcBorders>
          </w:tcPr>
          <w:p w:rsidR="008A64F4" w:rsidRPr="00715C4D" w:rsidRDefault="008A64F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補助対象者あての領収書等（写し可）</w:t>
            </w:r>
          </w:p>
        </w:tc>
      </w:tr>
      <w:tr w:rsidR="008A64F4" w:rsidRPr="00715C4D" w:rsidTr="008A64F4">
        <w:tc>
          <w:tcPr>
            <w:tcW w:w="426" w:type="dxa"/>
            <w:tcBorders>
              <w:top w:val="dotted" w:sz="4" w:space="0" w:color="auto"/>
              <w:bottom w:val="dotted" w:sz="4" w:space="0" w:color="auto"/>
            </w:tcBorders>
          </w:tcPr>
          <w:p w:rsidR="008A64F4" w:rsidRPr="00715C4D" w:rsidRDefault="008A64F4" w:rsidP="00CF5378">
            <w:pPr>
              <w:jc w:val="center"/>
              <w:rPr>
                <w:rFonts w:ascii="ＭＳ ゴシック" w:eastAsia="ＭＳ ゴシック" w:hAnsi="ＭＳ ゴシック"/>
                <w:szCs w:val="24"/>
              </w:rPr>
            </w:pPr>
            <w:r w:rsidRPr="00715C4D">
              <w:rPr>
                <w:rFonts w:ascii="ＭＳ ゴシック" w:eastAsia="ＭＳ ゴシック" w:hAnsi="ＭＳ ゴシック" w:hint="eastAsia"/>
                <w:szCs w:val="24"/>
              </w:rPr>
              <w:t>8</w:t>
            </w:r>
          </w:p>
        </w:tc>
        <w:tc>
          <w:tcPr>
            <w:tcW w:w="2875" w:type="dxa"/>
            <w:tcBorders>
              <w:top w:val="dotted" w:sz="4" w:space="0" w:color="auto"/>
              <w:bottom w:val="dotted" w:sz="4" w:space="0" w:color="auto"/>
            </w:tcBorders>
          </w:tcPr>
          <w:p w:rsidR="008A64F4" w:rsidRPr="00715C4D" w:rsidRDefault="008A64F4" w:rsidP="00CF5378">
            <w:pPr>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補助対象車両の写真</w:t>
            </w:r>
          </w:p>
        </w:tc>
        <w:tc>
          <w:tcPr>
            <w:tcW w:w="1843" w:type="dxa"/>
            <w:vMerge/>
          </w:tcPr>
          <w:p w:rsidR="008A64F4" w:rsidRPr="00715C4D" w:rsidRDefault="008A64F4" w:rsidP="00CF5378">
            <w:pPr>
              <w:jc w:val="left"/>
              <w:rPr>
                <w:rFonts w:ascii="ＭＳ ゴシック" w:eastAsia="ＭＳ ゴシック" w:hAnsi="ＭＳ ゴシック"/>
                <w:szCs w:val="24"/>
              </w:rPr>
            </w:pPr>
          </w:p>
        </w:tc>
        <w:tc>
          <w:tcPr>
            <w:tcW w:w="4372" w:type="dxa"/>
            <w:tcBorders>
              <w:top w:val="dotted" w:sz="4" w:space="0" w:color="auto"/>
              <w:bottom w:val="dotted" w:sz="4" w:space="0" w:color="auto"/>
            </w:tcBorders>
          </w:tcPr>
          <w:p w:rsidR="008A64F4" w:rsidRPr="00715C4D" w:rsidRDefault="008A64F4" w:rsidP="005F6F87">
            <w:pPr>
              <w:snapToGrid w:val="0"/>
              <w:jc w:val="left"/>
              <w:rPr>
                <w:rFonts w:ascii="ＭＳ ゴシック" w:eastAsia="ＭＳ ゴシック" w:hAnsi="ＭＳ ゴシック"/>
                <w:szCs w:val="24"/>
              </w:rPr>
            </w:pPr>
            <w:r w:rsidRPr="00824E74">
              <w:rPr>
                <w:rFonts w:ascii="ＭＳ ゴシック" w:eastAsia="ＭＳ ゴシック" w:hAnsi="ＭＳ ゴシック" w:hint="eastAsia"/>
                <w:szCs w:val="24"/>
              </w:rPr>
              <w:t>車体正面、背面（ナンバープレートを入れること）</w:t>
            </w:r>
          </w:p>
        </w:tc>
      </w:tr>
      <w:tr w:rsidR="008A64F4" w:rsidRPr="00715C4D" w:rsidTr="008A64F4">
        <w:tc>
          <w:tcPr>
            <w:tcW w:w="426" w:type="dxa"/>
            <w:tcBorders>
              <w:top w:val="dotted" w:sz="4" w:space="0" w:color="auto"/>
            </w:tcBorders>
          </w:tcPr>
          <w:p w:rsidR="008A64F4" w:rsidRPr="00715C4D" w:rsidRDefault="008A64F4" w:rsidP="00CF5378">
            <w:pPr>
              <w:jc w:val="center"/>
              <w:rPr>
                <w:rFonts w:ascii="ＭＳ ゴシック" w:eastAsia="ＭＳ ゴシック" w:hAnsi="ＭＳ ゴシック"/>
                <w:szCs w:val="24"/>
              </w:rPr>
            </w:pPr>
            <w:r>
              <w:rPr>
                <w:rFonts w:ascii="ＭＳ ゴシック" w:eastAsia="ＭＳ ゴシック" w:hAnsi="ＭＳ ゴシック"/>
                <w:szCs w:val="24"/>
              </w:rPr>
              <w:t>9</w:t>
            </w:r>
          </w:p>
        </w:tc>
        <w:tc>
          <w:tcPr>
            <w:tcW w:w="2875" w:type="dxa"/>
            <w:tcBorders>
              <w:top w:val="dotted" w:sz="4" w:space="0" w:color="auto"/>
            </w:tcBorders>
          </w:tcPr>
          <w:p w:rsidR="008A64F4" w:rsidRPr="00715C4D" w:rsidRDefault="008A64F4" w:rsidP="00CF5378">
            <w:pPr>
              <w:jc w:val="left"/>
              <w:rPr>
                <w:rFonts w:ascii="ＭＳ ゴシック" w:eastAsia="ＭＳ ゴシック" w:hAnsi="ＭＳ ゴシック"/>
                <w:szCs w:val="24"/>
              </w:rPr>
            </w:pPr>
            <w:r w:rsidRPr="00715C4D">
              <w:rPr>
                <w:rFonts w:ascii="ＭＳ ゴシック" w:eastAsia="ＭＳ ゴシック" w:hAnsi="ＭＳ ゴシック" w:hint="eastAsia"/>
                <w:szCs w:val="24"/>
              </w:rPr>
              <w:t>その他添付資料</w:t>
            </w:r>
          </w:p>
        </w:tc>
        <w:tc>
          <w:tcPr>
            <w:tcW w:w="1843" w:type="dxa"/>
            <w:vMerge/>
          </w:tcPr>
          <w:p w:rsidR="008A64F4" w:rsidRPr="00715C4D" w:rsidRDefault="008A64F4" w:rsidP="00CF5378">
            <w:pPr>
              <w:jc w:val="left"/>
              <w:rPr>
                <w:rFonts w:ascii="ＭＳ ゴシック" w:eastAsia="ＭＳ ゴシック" w:hAnsi="ＭＳ ゴシック"/>
                <w:szCs w:val="24"/>
              </w:rPr>
            </w:pPr>
          </w:p>
        </w:tc>
        <w:tc>
          <w:tcPr>
            <w:tcW w:w="4372" w:type="dxa"/>
            <w:tcBorders>
              <w:top w:val="dotted" w:sz="4" w:space="0" w:color="auto"/>
            </w:tcBorders>
          </w:tcPr>
          <w:p w:rsidR="008A64F4" w:rsidRPr="00715C4D" w:rsidRDefault="00257F04" w:rsidP="00CF5378">
            <w:pPr>
              <w:jc w:val="left"/>
              <w:rPr>
                <w:rFonts w:ascii="ＭＳ ゴシック" w:eastAsia="ＭＳ ゴシック" w:hAnsi="ＭＳ ゴシック"/>
                <w:szCs w:val="24"/>
              </w:rPr>
            </w:pPr>
            <w:r>
              <w:rPr>
                <w:rFonts w:ascii="ＭＳ ゴシック" w:eastAsia="ＭＳ ゴシック" w:hAnsi="ＭＳ ゴシック" w:hint="eastAsia"/>
                <w:szCs w:val="24"/>
              </w:rPr>
              <w:t>※次のとおり</w:t>
            </w:r>
          </w:p>
        </w:tc>
      </w:tr>
    </w:tbl>
    <w:p w:rsidR="00E039DC" w:rsidRDefault="00E039DC" w:rsidP="00E039D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F6F87">
        <w:rPr>
          <w:rFonts w:ascii="ＭＳ ゴシック" w:eastAsia="ＭＳ ゴシック" w:hAnsi="ＭＳ ゴシック" w:hint="eastAsia"/>
          <w:sz w:val="24"/>
          <w:szCs w:val="24"/>
        </w:rPr>
        <w:t xml:space="preserve">９　</w:t>
      </w:r>
      <w:r>
        <w:rPr>
          <w:rFonts w:ascii="ＭＳ ゴシック" w:eastAsia="ＭＳ ゴシック" w:hAnsi="ＭＳ ゴシック" w:hint="eastAsia"/>
          <w:sz w:val="24"/>
          <w:szCs w:val="24"/>
        </w:rPr>
        <w:t>その他添付資料について］</w:t>
      </w:r>
    </w:p>
    <w:p w:rsidR="00E039DC" w:rsidRPr="00E039DC" w:rsidRDefault="005F6F87" w:rsidP="00E039DC">
      <w:pPr>
        <w:ind w:firstLineChars="200" w:firstLine="480"/>
        <w:jc w:val="left"/>
        <w:rPr>
          <w:rFonts w:ascii="ＭＳ ゴシック" w:eastAsia="ＭＳ ゴシック" w:hAnsi="ＭＳ ゴシック"/>
          <w:sz w:val="22"/>
          <w:szCs w:val="24"/>
        </w:rPr>
      </w:pPr>
      <w:r>
        <w:rPr>
          <w:rFonts w:ascii="ＭＳ ゴシック" w:eastAsia="ＭＳ ゴシック" w:hAnsi="ＭＳ ゴシック" w:hint="eastAsia"/>
          <w:kern w:val="0"/>
          <w:sz w:val="24"/>
          <w:szCs w:val="24"/>
        </w:rPr>
        <w:t>＜</w:t>
      </w:r>
      <w:r w:rsidR="00E039DC" w:rsidRPr="00E039DC">
        <w:rPr>
          <w:rFonts w:ascii="ＭＳ ゴシック" w:eastAsia="ＭＳ ゴシック" w:hAnsi="ＭＳ ゴシック"/>
          <w:kern w:val="0"/>
          <w:sz w:val="24"/>
          <w:szCs w:val="24"/>
        </w:rPr>
        <w:t>リース事業者の場合</w:t>
      </w:r>
      <w:r>
        <w:rPr>
          <w:rFonts w:ascii="ＭＳ ゴシック" w:eastAsia="ＭＳ ゴシック" w:hAnsi="ＭＳ ゴシック" w:hint="eastAsia"/>
          <w:kern w:val="0"/>
          <w:sz w:val="24"/>
          <w:szCs w:val="24"/>
        </w:rPr>
        <w:t>＞</w:t>
      </w:r>
    </w:p>
    <w:p w:rsidR="00CD5E60" w:rsidRPr="00257F04" w:rsidRDefault="00294A96" w:rsidP="00CD5E60">
      <w:pPr>
        <w:ind w:leftChars="350" w:left="955" w:hangingChars="100" w:hanging="220"/>
        <w:jc w:val="left"/>
        <w:rPr>
          <w:rFonts w:asciiTheme="minorEastAsia" w:eastAsiaTheme="minorEastAsia" w:hAnsiTheme="minorEastAsia"/>
          <w:sz w:val="22"/>
          <w:szCs w:val="24"/>
        </w:rPr>
      </w:pPr>
      <w:r w:rsidRPr="00257F04">
        <w:rPr>
          <w:rFonts w:asciiTheme="minorEastAsia" w:eastAsiaTheme="minorEastAsia" w:hAnsiTheme="minorEastAsia" w:hint="eastAsia"/>
          <w:sz w:val="22"/>
          <w:szCs w:val="24"/>
        </w:rPr>
        <w:t>➢一括で還元（リース料に反映させない）する場合は、タクシー事業者が還元を受けたことがわかる書類</w:t>
      </w:r>
    </w:p>
    <w:p w:rsidR="001A1916" w:rsidRPr="00257F04" w:rsidRDefault="00294A96" w:rsidP="001A1916">
      <w:pPr>
        <w:ind w:leftChars="350" w:left="955" w:hangingChars="100" w:hanging="220"/>
        <w:jc w:val="left"/>
        <w:rPr>
          <w:rFonts w:asciiTheme="minorEastAsia" w:eastAsiaTheme="minorEastAsia" w:hAnsiTheme="minorEastAsia"/>
          <w:sz w:val="22"/>
          <w:szCs w:val="24"/>
        </w:rPr>
      </w:pPr>
      <w:r w:rsidRPr="00257F04">
        <w:rPr>
          <w:rFonts w:asciiTheme="minorEastAsia" w:eastAsiaTheme="minorEastAsia" w:hAnsiTheme="minorEastAsia" w:hint="eastAsia"/>
          <w:sz w:val="22"/>
          <w:szCs w:val="24"/>
        </w:rPr>
        <w:t>➢リース料の減額により還元する場合は、リース契約書（写し）</w:t>
      </w:r>
    </w:p>
    <w:p w:rsidR="001A1916" w:rsidRPr="004846F8" w:rsidRDefault="001A1916" w:rsidP="001A1916">
      <w:pPr>
        <w:ind w:leftChars="350" w:left="955" w:hangingChars="100" w:hanging="220"/>
        <w:jc w:val="left"/>
        <w:rPr>
          <w:rFonts w:ascii="ＭＳ ゴシック" w:eastAsia="ＭＳ ゴシック" w:hAnsi="ＭＳ ゴシック"/>
          <w:sz w:val="22"/>
          <w:szCs w:val="24"/>
        </w:rPr>
      </w:pPr>
    </w:p>
    <w:p w:rsidR="001A1916" w:rsidRPr="00257F04" w:rsidRDefault="00294A96" w:rsidP="005F6F87">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この</w:t>
      </w:r>
      <w:r w:rsidR="005F6F87">
        <w:rPr>
          <w:rFonts w:asciiTheme="minorEastAsia" w:eastAsiaTheme="minorEastAsia" w:hAnsiTheme="minorEastAsia" w:hint="eastAsia"/>
          <w:sz w:val="24"/>
          <w:szCs w:val="24"/>
        </w:rPr>
        <w:t>ほか、</w:t>
      </w:r>
      <w:r w:rsidRPr="00257F04">
        <w:rPr>
          <w:rFonts w:asciiTheme="minorEastAsia" w:eastAsiaTheme="minorEastAsia" w:hAnsiTheme="minorEastAsia" w:hint="eastAsia"/>
          <w:sz w:val="24"/>
          <w:szCs w:val="24"/>
        </w:rPr>
        <w:t>必要に応じて追加の提出を指示する場合があります。</w:t>
      </w:r>
      <w:r w:rsidR="005F6F87">
        <w:rPr>
          <w:rFonts w:asciiTheme="minorEastAsia" w:eastAsiaTheme="minorEastAsia" w:hAnsiTheme="minorEastAsia" w:hint="eastAsia"/>
          <w:sz w:val="24"/>
          <w:szCs w:val="24"/>
        </w:rPr>
        <w:t>また、</w:t>
      </w:r>
      <w:r w:rsidR="00013326" w:rsidRPr="00257F04">
        <w:rPr>
          <w:rFonts w:asciiTheme="minorEastAsia" w:eastAsiaTheme="minorEastAsia" w:hAnsiTheme="minorEastAsia" w:hint="eastAsia"/>
          <w:sz w:val="24"/>
          <w:szCs w:val="24"/>
        </w:rPr>
        <w:t>実績報告を受け</w:t>
      </w:r>
      <w:r w:rsidR="005F6F87">
        <w:rPr>
          <w:rFonts w:asciiTheme="minorEastAsia" w:eastAsiaTheme="minorEastAsia" w:hAnsiTheme="minorEastAsia" w:hint="eastAsia"/>
          <w:sz w:val="24"/>
          <w:szCs w:val="24"/>
        </w:rPr>
        <w:t>て</w:t>
      </w:r>
      <w:r w:rsidR="00013326" w:rsidRPr="00257F04">
        <w:rPr>
          <w:rFonts w:asciiTheme="minorEastAsia" w:eastAsiaTheme="minorEastAsia" w:hAnsiTheme="minorEastAsia" w:hint="eastAsia"/>
          <w:sz w:val="24"/>
          <w:szCs w:val="24"/>
        </w:rPr>
        <w:t>検査を行う場合がありますので御</w:t>
      </w:r>
      <w:r w:rsidRPr="00257F04">
        <w:rPr>
          <w:rFonts w:asciiTheme="minorEastAsia" w:eastAsiaTheme="minorEastAsia" w:hAnsiTheme="minorEastAsia" w:hint="eastAsia"/>
          <w:sz w:val="24"/>
          <w:szCs w:val="24"/>
        </w:rPr>
        <w:t>了承ください。</w:t>
      </w:r>
    </w:p>
    <w:p w:rsidR="00AF0291" w:rsidRDefault="00AF0291" w:rsidP="001A1916">
      <w:pPr>
        <w:jc w:val="left"/>
        <w:rPr>
          <w:rFonts w:ascii="ＭＳ ゴシック" w:eastAsia="ＭＳ ゴシック" w:hAnsi="ＭＳ ゴシック"/>
          <w:sz w:val="24"/>
          <w:szCs w:val="24"/>
        </w:rPr>
      </w:pPr>
    </w:p>
    <w:p w:rsidR="00294A96" w:rsidRPr="001A1916" w:rsidRDefault="005F6F87" w:rsidP="00551E18">
      <w:pPr>
        <w:jc w:val="left"/>
        <w:rPr>
          <w:rFonts w:ascii="ＭＳ ゴシック" w:eastAsia="ＭＳ ゴシック" w:hAnsi="ＭＳ ゴシック"/>
          <w:sz w:val="22"/>
          <w:szCs w:val="24"/>
        </w:rPr>
      </w:pPr>
      <w:r>
        <w:rPr>
          <w:rFonts w:ascii="ＭＳ ゴシック" w:eastAsia="ＭＳ ゴシック" w:hAnsi="ＭＳ ゴシック" w:hint="eastAsia"/>
          <w:sz w:val="24"/>
          <w:szCs w:val="24"/>
        </w:rPr>
        <w:t>13</w:t>
      </w:r>
      <w:r w:rsidR="00551E18">
        <w:rPr>
          <w:rFonts w:ascii="ＭＳ ゴシック" w:eastAsia="ＭＳ ゴシック" w:hAnsi="ＭＳ ゴシック" w:hint="eastAsia"/>
          <w:sz w:val="24"/>
          <w:szCs w:val="24"/>
        </w:rPr>
        <w:t xml:space="preserve">　</w:t>
      </w:r>
      <w:r w:rsidR="00294A96">
        <w:rPr>
          <w:rFonts w:ascii="ＭＳ ゴシック" w:eastAsia="ＭＳ ゴシック" w:hAnsi="ＭＳ ゴシック" w:hint="eastAsia"/>
          <w:sz w:val="24"/>
          <w:szCs w:val="24"/>
        </w:rPr>
        <w:t>額の確定</w:t>
      </w:r>
    </w:p>
    <w:p w:rsidR="00294A96" w:rsidRDefault="00294A96" w:rsidP="005F6F87">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実績報告の内容を確認し適切と判断した場合は確定通知書（要綱様式第</w:t>
      </w:r>
      <w:r w:rsidR="00013326" w:rsidRPr="00257F04">
        <w:rPr>
          <w:rFonts w:asciiTheme="minorEastAsia" w:eastAsiaTheme="minorEastAsia" w:hAnsiTheme="minorEastAsia" w:hint="eastAsia"/>
          <w:sz w:val="24"/>
          <w:szCs w:val="24"/>
        </w:rPr>
        <w:t>6</w:t>
      </w:r>
      <w:r w:rsidRPr="00257F04">
        <w:rPr>
          <w:rFonts w:asciiTheme="minorEastAsia" w:eastAsiaTheme="minorEastAsia" w:hAnsiTheme="minorEastAsia" w:hint="eastAsia"/>
          <w:sz w:val="24"/>
          <w:szCs w:val="24"/>
        </w:rPr>
        <w:t>号）を送付します。</w:t>
      </w:r>
      <w:r w:rsidR="005F6F87">
        <w:rPr>
          <w:rFonts w:asciiTheme="minorEastAsia" w:eastAsiaTheme="minorEastAsia" w:hAnsiTheme="minorEastAsia" w:hint="eastAsia"/>
          <w:sz w:val="24"/>
          <w:szCs w:val="24"/>
        </w:rPr>
        <w:t>額の確定後、指定の口座にお振込みいたします。</w:t>
      </w:r>
    </w:p>
    <w:p w:rsidR="00EC5108" w:rsidRPr="00257F04" w:rsidRDefault="00EC5108" w:rsidP="00AF0291">
      <w:pPr>
        <w:ind w:leftChars="300" w:left="630" w:firstLineChars="50" w:firstLine="120"/>
        <w:jc w:val="left"/>
        <w:rPr>
          <w:rFonts w:asciiTheme="minorEastAsia" w:eastAsiaTheme="minorEastAsia" w:hAnsiTheme="minorEastAsia"/>
          <w:sz w:val="24"/>
          <w:szCs w:val="24"/>
        </w:rPr>
      </w:pPr>
    </w:p>
    <w:p w:rsidR="00294A96" w:rsidRDefault="005F6F87" w:rsidP="00AF029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14</w:t>
      </w:r>
      <w:r w:rsidR="00294A96">
        <w:rPr>
          <w:rFonts w:ascii="ＭＳ ゴシック" w:eastAsia="ＭＳ ゴシック" w:hAnsi="ＭＳ ゴシック" w:hint="eastAsia"/>
          <w:sz w:val="24"/>
          <w:szCs w:val="24"/>
        </w:rPr>
        <w:t xml:space="preserve">　遅延報告・状況報告</w:t>
      </w:r>
    </w:p>
    <w:p w:rsidR="00294A96" w:rsidRPr="00257F04" w:rsidRDefault="00294A96" w:rsidP="005F6F87">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補助事業が完了予定日までに完了できない、又は補助事業の遂行が困難となった場合は、速やかに福岡県交通政策課に連絡してください。</w:t>
      </w:r>
    </w:p>
    <w:p w:rsidR="00294A96" w:rsidRPr="00257F04" w:rsidRDefault="00294A96" w:rsidP="005F6F87">
      <w:pPr>
        <w:ind w:leftChars="100" w:left="210" w:firstLineChars="100" w:firstLine="24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また、事業の完了見込について、県から補助事業者へ問い合わせを行うことがあります。</w:t>
      </w:r>
      <w:r w:rsidRPr="00257F04">
        <w:rPr>
          <w:rFonts w:asciiTheme="minorEastAsia" w:eastAsiaTheme="minorEastAsia" w:hAnsiTheme="minorEastAsia" w:hint="eastAsia"/>
          <w:sz w:val="24"/>
          <w:szCs w:val="24"/>
          <w:u w:val="wave"/>
        </w:rPr>
        <w:t>特に</w:t>
      </w:r>
      <w:r w:rsidR="005F6F87">
        <w:rPr>
          <w:rFonts w:asciiTheme="minorEastAsia" w:eastAsiaTheme="minorEastAsia" w:hAnsiTheme="minorEastAsia" w:hint="eastAsia"/>
          <w:sz w:val="24"/>
          <w:szCs w:val="24"/>
          <w:u w:val="wave"/>
        </w:rPr>
        <w:t>、</w:t>
      </w:r>
      <w:r w:rsidRPr="00257F04">
        <w:rPr>
          <w:rFonts w:asciiTheme="minorEastAsia" w:eastAsiaTheme="minorEastAsia" w:hAnsiTheme="minorEastAsia" w:hint="eastAsia"/>
          <w:sz w:val="24"/>
          <w:szCs w:val="24"/>
          <w:u w:val="wave"/>
        </w:rPr>
        <w:t>交付決定を受けた年度の末日までに完了しないことが予見されている</w:t>
      </w:r>
      <w:r w:rsidR="005F6F87">
        <w:rPr>
          <w:rFonts w:asciiTheme="minorEastAsia" w:eastAsiaTheme="minorEastAsia" w:hAnsiTheme="minorEastAsia" w:hint="eastAsia"/>
          <w:sz w:val="24"/>
          <w:szCs w:val="24"/>
          <w:u w:val="wave"/>
        </w:rPr>
        <w:t>にもかかわらず</w:t>
      </w:r>
      <w:r w:rsidRPr="00257F04">
        <w:rPr>
          <w:rFonts w:asciiTheme="minorEastAsia" w:eastAsiaTheme="minorEastAsia" w:hAnsiTheme="minorEastAsia" w:hint="eastAsia"/>
          <w:sz w:val="24"/>
          <w:szCs w:val="24"/>
          <w:u w:val="wave"/>
        </w:rPr>
        <w:t>県への報告・連絡を怠った</w:t>
      </w:r>
      <w:r w:rsidR="005F6F87">
        <w:rPr>
          <w:rFonts w:asciiTheme="minorEastAsia" w:eastAsiaTheme="minorEastAsia" w:hAnsiTheme="minorEastAsia" w:hint="eastAsia"/>
          <w:sz w:val="24"/>
          <w:szCs w:val="24"/>
          <w:u w:val="wave"/>
        </w:rPr>
        <w:t>場合</w:t>
      </w:r>
      <w:r w:rsidRPr="00257F04">
        <w:rPr>
          <w:rFonts w:asciiTheme="minorEastAsia" w:eastAsiaTheme="minorEastAsia" w:hAnsiTheme="minorEastAsia" w:hint="eastAsia"/>
          <w:sz w:val="24"/>
          <w:szCs w:val="24"/>
          <w:u w:val="wave"/>
        </w:rPr>
        <w:t>は、補助金の交付を受けられないことがあります</w:t>
      </w:r>
      <w:r w:rsidRPr="00257F04">
        <w:rPr>
          <w:rFonts w:asciiTheme="minorEastAsia" w:eastAsiaTheme="minorEastAsia" w:hAnsiTheme="minorEastAsia" w:hint="eastAsia"/>
          <w:sz w:val="24"/>
          <w:szCs w:val="24"/>
        </w:rPr>
        <w:t>。</w:t>
      </w:r>
    </w:p>
    <w:p w:rsidR="00B02349" w:rsidRDefault="00B02349" w:rsidP="00294A96">
      <w:pPr>
        <w:jc w:val="left"/>
        <w:rPr>
          <w:rFonts w:ascii="ＭＳ ゴシック" w:eastAsia="ＭＳ ゴシック" w:hAnsi="ＭＳ ゴシック"/>
          <w:sz w:val="24"/>
          <w:szCs w:val="24"/>
          <w:bdr w:val="single" w:sz="4" w:space="0" w:color="auto"/>
        </w:rPr>
      </w:pPr>
    </w:p>
    <w:p w:rsidR="00AF0291" w:rsidRDefault="005F6F87" w:rsidP="00AF029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r w:rsidR="00AF0291">
        <w:rPr>
          <w:rFonts w:ascii="ＭＳ ゴシック" w:eastAsia="ＭＳ ゴシック" w:hAnsi="ＭＳ ゴシック"/>
          <w:sz w:val="24"/>
          <w:szCs w:val="24"/>
        </w:rPr>
        <w:t xml:space="preserve">　車両処分の承認について</w:t>
      </w:r>
    </w:p>
    <w:p w:rsidR="00294A96" w:rsidRPr="00257F04" w:rsidRDefault="005F6F87" w:rsidP="005F6F87">
      <w:pPr>
        <w:ind w:leftChars="100" w:left="430" w:hangingChars="100" w:hanging="220"/>
        <w:jc w:val="left"/>
        <w:rPr>
          <w:rFonts w:asciiTheme="minorEastAsia" w:eastAsiaTheme="minorEastAsia" w:hAnsiTheme="minorEastAsia"/>
          <w:sz w:val="22"/>
        </w:rPr>
      </w:pPr>
      <w:r w:rsidRPr="00192D8F">
        <w:rPr>
          <w:rFonts w:asciiTheme="minorEastAsia" w:eastAsiaTheme="minorEastAsia" w:hAnsiTheme="minorEastAsia" w:hint="eastAsia"/>
          <w:sz w:val="22"/>
          <w:szCs w:val="24"/>
        </w:rPr>
        <w:t>➢</w:t>
      </w:r>
      <w:r w:rsidR="00294A96" w:rsidRPr="00257F04">
        <w:rPr>
          <w:rFonts w:asciiTheme="minorEastAsia" w:eastAsiaTheme="minorEastAsia" w:hAnsiTheme="minorEastAsia" w:hint="eastAsia"/>
          <w:sz w:val="24"/>
          <w:szCs w:val="24"/>
        </w:rPr>
        <w:t>本補助事業で取得した</w:t>
      </w:r>
      <w:r w:rsidR="00952D40">
        <w:rPr>
          <w:rFonts w:asciiTheme="minorEastAsia" w:eastAsiaTheme="minorEastAsia" w:hAnsiTheme="minorEastAsia" w:hint="eastAsia"/>
          <w:sz w:val="24"/>
          <w:szCs w:val="24"/>
        </w:rPr>
        <w:t>車両</w:t>
      </w:r>
      <w:r w:rsidR="00294A96" w:rsidRPr="00257F04">
        <w:rPr>
          <w:rFonts w:asciiTheme="minorEastAsia" w:eastAsiaTheme="minorEastAsia" w:hAnsiTheme="minorEastAsia" w:hint="eastAsia"/>
          <w:sz w:val="24"/>
          <w:szCs w:val="24"/>
        </w:rPr>
        <w:t>は、一定期間処分</w:t>
      </w:r>
      <w:r>
        <w:rPr>
          <w:rFonts w:asciiTheme="minorEastAsia" w:eastAsiaTheme="minorEastAsia" w:hAnsiTheme="minorEastAsia" w:hint="eastAsia"/>
          <w:sz w:val="24"/>
          <w:szCs w:val="24"/>
        </w:rPr>
        <w:t>（</w:t>
      </w:r>
      <w:r w:rsidRPr="005F6F87">
        <w:rPr>
          <w:rFonts w:asciiTheme="minorEastAsia" w:eastAsiaTheme="minorEastAsia" w:hAnsiTheme="minorEastAsia" w:hint="eastAsia"/>
          <w:sz w:val="24"/>
        </w:rPr>
        <w:t>転用、譲渡、交換、貸付、抵当権の設定又は廃棄）</w:t>
      </w:r>
      <w:r w:rsidR="00294A96" w:rsidRPr="00257F04">
        <w:rPr>
          <w:rFonts w:asciiTheme="minorEastAsia" w:eastAsiaTheme="minorEastAsia" w:hAnsiTheme="minorEastAsia" w:hint="eastAsia"/>
          <w:sz w:val="24"/>
          <w:szCs w:val="24"/>
        </w:rPr>
        <w:t>に制限があります</w:t>
      </w:r>
      <w:r>
        <w:rPr>
          <w:rFonts w:asciiTheme="minorEastAsia" w:eastAsiaTheme="minorEastAsia" w:hAnsiTheme="minorEastAsia" w:hint="eastAsia"/>
          <w:sz w:val="24"/>
          <w:szCs w:val="24"/>
        </w:rPr>
        <w:t>。</w:t>
      </w:r>
    </w:p>
    <w:p w:rsidR="00294A96" w:rsidRPr="00257F04" w:rsidRDefault="005F6F87" w:rsidP="00294A96">
      <w:pPr>
        <w:ind w:leftChars="100" w:left="430" w:hangingChars="100" w:hanging="22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294A96" w:rsidRPr="00257F04">
        <w:rPr>
          <w:rFonts w:asciiTheme="minorEastAsia" w:eastAsiaTheme="minorEastAsia" w:hAnsiTheme="minorEastAsia" w:hint="eastAsia"/>
          <w:sz w:val="24"/>
          <w:szCs w:val="24"/>
        </w:rPr>
        <w:t>制限期間は補助事業の完了日より「減価償却資産の耐用年数等に関する省令（昭和40</w:t>
      </w:r>
      <w:r w:rsidR="00294A96" w:rsidRPr="00257F04">
        <w:rPr>
          <w:rFonts w:asciiTheme="minorEastAsia" w:eastAsiaTheme="minorEastAsia" w:hAnsiTheme="minorEastAsia" w:hint="eastAsia"/>
          <w:sz w:val="24"/>
          <w:szCs w:val="24"/>
        </w:rPr>
        <w:lastRenderedPageBreak/>
        <w:t>年大蔵省令第15号）」に定める耐用年数を経過する日まで</w:t>
      </w:r>
      <w:r>
        <w:rPr>
          <w:rFonts w:asciiTheme="minorEastAsia" w:eastAsiaTheme="minorEastAsia" w:hAnsiTheme="minorEastAsia" w:hint="eastAsia"/>
          <w:sz w:val="24"/>
          <w:szCs w:val="24"/>
        </w:rPr>
        <w:t>であり、</w:t>
      </w:r>
      <w:r w:rsidR="00294A96" w:rsidRPr="00257F04">
        <w:rPr>
          <w:rFonts w:asciiTheme="minorEastAsia" w:eastAsiaTheme="minorEastAsia" w:hAnsiTheme="minorEastAsia" w:hint="eastAsia"/>
          <w:sz w:val="24"/>
          <w:szCs w:val="24"/>
        </w:rPr>
        <w:t>業務車両の場合は総排気量2㍑以下が3年、2㍑超3㍑未満4年、3㍑以上5年となります。</w:t>
      </w:r>
    </w:p>
    <w:p w:rsidR="00192D8F" w:rsidRPr="00AF0291" w:rsidRDefault="005F6F87" w:rsidP="00AF0291">
      <w:pPr>
        <w:ind w:leftChars="100" w:left="430" w:hangingChars="100" w:hanging="22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294A96" w:rsidRPr="00257F04">
        <w:rPr>
          <w:rFonts w:asciiTheme="minorEastAsia" w:eastAsiaTheme="minorEastAsia" w:hAnsiTheme="minorEastAsia" w:hint="eastAsia"/>
          <w:sz w:val="24"/>
          <w:szCs w:val="24"/>
        </w:rPr>
        <w:t>制限期間内に処分</w:t>
      </w:r>
      <w:r>
        <w:rPr>
          <w:rFonts w:asciiTheme="minorEastAsia" w:eastAsiaTheme="minorEastAsia" w:hAnsiTheme="minorEastAsia" w:hint="eastAsia"/>
          <w:sz w:val="24"/>
          <w:szCs w:val="24"/>
        </w:rPr>
        <w:t>す</w:t>
      </w:r>
      <w:r w:rsidR="00294A96" w:rsidRPr="00257F04">
        <w:rPr>
          <w:rFonts w:asciiTheme="minorEastAsia" w:eastAsiaTheme="minorEastAsia" w:hAnsiTheme="minorEastAsia" w:hint="eastAsia"/>
          <w:sz w:val="24"/>
          <w:szCs w:val="24"/>
        </w:rPr>
        <w:t>る場合は、</w:t>
      </w:r>
      <w:r w:rsidR="0090457D">
        <w:rPr>
          <w:rFonts w:asciiTheme="minorEastAsia" w:eastAsiaTheme="minorEastAsia" w:hAnsiTheme="minorEastAsia" w:hint="eastAsia"/>
          <w:sz w:val="24"/>
          <w:szCs w:val="24"/>
        </w:rPr>
        <w:t>予め</w:t>
      </w:r>
      <w:r w:rsidR="00294A96" w:rsidRPr="00257F04">
        <w:rPr>
          <w:rFonts w:asciiTheme="minorEastAsia" w:eastAsiaTheme="minorEastAsia" w:hAnsiTheme="minorEastAsia" w:hint="eastAsia"/>
          <w:sz w:val="24"/>
          <w:szCs w:val="24"/>
        </w:rPr>
        <w:t>福岡県交通政策課へご連絡ください。なお処分の承認を得た場合であっても、耐用年数を経過する日までに処分する場合は、その期間に応じた補助金の返還が生じます。（処分により利益が出た場合は交付額の範囲内での返還も発生します。）</w:t>
      </w:r>
    </w:p>
    <w:p w:rsidR="00192D8F" w:rsidRDefault="00192D8F" w:rsidP="00E06676"/>
    <w:p w:rsidR="00AF0291" w:rsidRPr="00AF0291" w:rsidRDefault="0090457D" w:rsidP="00294A9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r w:rsidR="00AF0291" w:rsidRPr="00AF0291">
        <w:rPr>
          <w:rFonts w:ascii="ＭＳ ゴシック" w:eastAsia="ＭＳ ゴシック" w:hAnsi="ＭＳ ゴシック"/>
          <w:sz w:val="24"/>
          <w:szCs w:val="24"/>
        </w:rPr>
        <w:t xml:space="preserve">　その他留意すべき事項</w:t>
      </w:r>
    </w:p>
    <w:p w:rsidR="00013326" w:rsidRPr="00257F04" w:rsidRDefault="00013326" w:rsidP="00013326">
      <w:pPr>
        <w:pStyle w:val="Default"/>
        <w:ind w:left="480" w:hangingChars="200" w:hanging="480"/>
        <w:rPr>
          <w:rFonts w:asciiTheme="minorEastAsia" w:eastAsiaTheme="minorEastAsia" w:hAnsiTheme="minorEastAsia"/>
        </w:rPr>
      </w:pPr>
      <w:r w:rsidRPr="00257F04">
        <w:rPr>
          <w:rFonts w:asciiTheme="minorEastAsia" w:eastAsiaTheme="minorEastAsia" w:hAnsiTheme="minorEastAsia"/>
        </w:rPr>
        <w:t xml:space="preserve">　</w:t>
      </w:r>
      <w:r w:rsidR="0090457D" w:rsidRPr="00192D8F">
        <w:rPr>
          <w:rFonts w:asciiTheme="minorEastAsia" w:eastAsiaTheme="minorEastAsia" w:hAnsiTheme="minorEastAsia" w:hint="eastAsia"/>
          <w:sz w:val="22"/>
        </w:rPr>
        <w:t>➢</w:t>
      </w:r>
      <w:r w:rsidRPr="00257F04">
        <w:rPr>
          <w:rFonts w:asciiTheme="minorEastAsia" w:eastAsiaTheme="minorEastAsia" w:hAnsiTheme="minorEastAsia" w:hint="eastAsia"/>
        </w:rPr>
        <w:t>補助事業についての収支簿を備え、補助金の使途を明らかにしてお</w:t>
      </w:r>
      <w:r w:rsidR="0090457D">
        <w:rPr>
          <w:rFonts w:asciiTheme="minorEastAsia" w:eastAsiaTheme="minorEastAsia" w:hAnsiTheme="minorEastAsia" w:hint="eastAsia"/>
        </w:rPr>
        <w:t>くこと</w:t>
      </w:r>
      <w:r w:rsidRPr="00257F04">
        <w:rPr>
          <w:rFonts w:asciiTheme="minorEastAsia" w:eastAsiaTheme="minorEastAsia" w:hAnsiTheme="minorEastAsia" w:hint="eastAsia"/>
        </w:rPr>
        <w:t>。</w:t>
      </w:r>
    </w:p>
    <w:p w:rsidR="00294A96" w:rsidRPr="00257F04" w:rsidRDefault="0090457D" w:rsidP="00013326">
      <w:pPr>
        <w:ind w:leftChars="100" w:left="430" w:hangingChars="100" w:hanging="220"/>
        <w:jc w:val="left"/>
        <w:rPr>
          <w:rFonts w:asciiTheme="minorEastAsia" w:eastAsiaTheme="minorEastAsia" w:hAnsiTheme="minorEastAsia"/>
          <w:sz w:val="24"/>
          <w:szCs w:val="24"/>
        </w:rPr>
      </w:pPr>
      <w:r w:rsidRPr="00192D8F">
        <w:rPr>
          <w:rFonts w:asciiTheme="minorEastAsia" w:eastAsiaTheme="minorEastAsia" w:hAnsiTheme="minorEastAsia" w:hint="eastAsia"/>
          <w:sz w:val="22"/>
          <w:szCs w:val="24"/>
        </w:rPr>
        <w:t>➢</w:t>
      </w:r>
      <w:r w:rsidR="00013326" w:rsidRPr="00257F04">
        <w:rPr>
          <w:rFonts w:asciiTheme="minorEastAsia" w:eastAsiaTheme="minorEastAsia" w:hAnsiTheme="minorEastAsia" w:hint="eastAsia"/>
          <w:sz w:val="24"/>
          <w:szCs w:val="24"/>
        </w:rPr>
        <w:t>補助事業の支出額について、その支出内容を証する書類（契約書、請求書、領収書等）を整備して、収支簿とともに、補助事業の完了する日の属する年度の終了後</w:t>
      </w:r>
      <w:r w:rsidR="004E633A">
        <w:rPr>
          <w:rFonts w:asciiTheme="minorEastAsia" w:eastAsiaTheme="minorEastAsia" w:hAnsiTheme="minorEastAsia" w:hint="eastAsia"/>
          <w:sz w:val="24"/>
          <w:szCs w:val="24"/>
        </w:rPr>
        <w:t>５</w:t>
      </w:r>
      <w:r w:rsidR="00013326" w:rsidRPr="00257F04">
        <w:rPr>
          <w:rFonts w:asciiTheme="minorEastAsia" w:eastAsiaTheme="minorEastAsia" w:hAnsiTheme="minorEastAsia" w:hint="eastAsia"/>
          <w:sz w:val="24"/>
          <w:szCs w:val="24"/>
        </w:rPr>
        <w:t>年間保存</w:t>
      </w:r>
      <w:r>
        <w:rPr>
          <w:rFonts w:asciiTheme="minorEastAsia" w:eastAsiaTheme="minorEastAsia" w:hAnsiTheme="minorEastAsia" w:hint="eastAsia"/>
          <w:sz w:val="24"/>
          <w:szCs w:val="24"/>
        </w:rPr>
        <w:t>すること</w:t>
      </w:r>
      <w:r w:rsidR="00013326" w:rsidRPr="00257F04">
        <w:rPr>
          <w:rFonts w:asciiTheme="minorEastAsia" w:eastAsiaTheme="minorEastAsia" w:hAnsiTheme="minorEastAsia" w:hint="eastAsia"/>
          <w:sz w:val="24"/>
          <w:szCs w:val="24"/>
        </w:rPr>
        <w:t>。</w:t>
      </w:r>
    </w:p>
    <w:p w:rsidR="00294A96" w:rsidRPr="00257F04" w:rsidRDefault="00294A96" w:rsidP="00294A96">
      <w:pPr>
        <w:ind w:left="480" w:hangingChars="200" w:hanging="48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 xml:space="preserve">　</w:t>
      </w:r>
      <w:r w:rsidR="0090457D" w:rsidRPr="00192D8F">
        <w:rPr>
          <w:rFonts w:asciiTheme="minorEastAsia" w:eastAsiaTheme="minorEastAsia" w:hAnsiTheme="minorEastAsia" w:hint="eastAsia"/>
          <w:sz w:val="22"/>
          <w:szCs w:val="24"/>
        </w:rPr>
        <w:t>➢</w:t>
      </w:r>
      <w:r w:rsidRPr="00257F04">
        <w:rPr>
          <w:rFonts w:asciiTheme="minorEastAsia" w:eastAsiaTheme="minorEastAsia" w:hAnsiTheme="minorEastAsia" w:hint="eastAsia"/>
          <w:sz w:val="24"/>
          <w:szCs w:val="24"/>
        </w:rPr>
        <w:t>国土交通省が令和元年11月19日付で一般社団法人全国ハイヤー</w:t>
      </w:r>
      <w:r w:rsidR="00551E18">
        <w:rPr>
          <w:rFonts w:asciiTheme="minorEastAsia" w:eastAsiaTheme="minorEastAsia" w:hAnsiTheme="minorEastAsia" w:hint="eastAsia"/>
          <w:sz w:val="24"/>
          <w:szCs w:val="24"/>
        </w:rPr>
        <w:t>・</w:t>
      </w:r>
      <w:r w:rsidRPr="00257F04">
        <w:rPr>
          <w:rFonts w:asciiTheme="minorEastAsia" w:eastAsiaTheme="minorEastAsia" w:hAnsiTheme="minorEastAsia" w:hint="eastAsia"/>
          <w:sz w:val="24"/>
          <w:szCs w:val="24"/>
        </w:rPr>
        <w:t>タクシー連合会あてに発出した「ユニバーサルデザインタクシーによる運送の適切な実施の徹底について」</w:t>
      </w:r>
      <w:r w:rsidR="0090457D">
        <w:rPr>
          <w:rFonts w:asciiTheme="minorEastAsia" w:eastAsiaTheme="minorEastAsia" w:hAnsiTheme="minorEastAsia" w:hint="eastAsia"/>
          <w:sz w:val="24"/>
          <w:szCs w:val="24"/>
        </w:rPr>
        <w:t>に基づき</w:t>
      </w:r>
      <w:r w:rsidRPr="00257F04">
        <w:rPr>
          <w:rFonts w:asciiTheme="minorEastAsia" w:eastAsiaTheme="minorEastAsia" w:hAnsiTheme="minorEastAsia" w:hint="eastAsia"/>
          <w:sz w:val="24"/>
          <w:szCs w:val="24"/>
        </w:rPr>
        <w:t>適切に運用</w:t>
      </w:r>
      <w:r w:rsidR="0090457D">
        <w:rPr>
          <w:rFonts w:asciiTheme="minorEastAsia" w:eastAsiaTheme="minorEastAsia" w:hAnsiTheme="minorEastAsia" w:hint="eastAsia"/>
          <w:sz w:val="24"/>
          <w:szCs w:val="24"/>
        </w:rPr>
        <w:t>すること</w:t>
      </w:r>
      <w:r w:rsidRPr="00257F04">
        <w:rPr>
          <w:rFonts w:asciiTheme="minorEastAsia" w:eastAsiaTheme="minorEastAsia" w:hAnsiTheme="minorEastAsia" w:hint="eastAsia"/>
          <w:sz w:val="24"/>
          <w:szCs w:val="24"/>
        </w:rPr>
        <w:t>。</w:t>
      </w:r>
    </w:p>
    <w:p w:rsidR="00AF0291" w:rsidRDefault="00294A96" w:rsidP="00F46F28">
      <w:pPr>
        <w:ind w:left="480" w:hangingChars="200" w:hanging="48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 xml:space="preserve">　</w:t>
      </w:r>
      <w:r w:rsidR="0090457D" w:rsidRPr="00192D8F">
        <w:rPr>
          <w:rFonts w:asciiTheme="minorEastAsia" w:eastAsiaTheme="minorEastAsia" w:hAnsiTheme="minorEastAsia" w:hint="eastAsia"/>
          <w:sz w:val="22"/>
          <w:szCs w:val="24"/>
        </w:rPr>
        <w:t>➢</w:t>
      </w:r>
      <w:r w:rsidRPr="00257F04">
        <w:rPr>
          <w:rFonts w:asciiTheme="minorEastAsia" w:eastAsiaTheme="minorEastAsia" w:hAnsiTheme="minorEastAsia" w:hint="eastAsia"/>
          <w:sz w:val="24"/>
          <w:szCs w:val="24"/>
        </w:rPr>
        <w:t>ユニバーサルデザインタクシー車両については、九州運輸局が定めた車体表示について適切に表示マークを掲示すること。</w:t>
      </w:r>
    </w:p>
    <w:p w:rsidR="00AF0291" w:rsidRDefault="00294A96" w:rsidP="00AF0291">
      <w:pPr>
        <w:ind w:left="480" w:hangingChars="200" w:hanging="48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 xml:space="preserve">　</w:t>
      </w:r>
      <w:r w:rsidR="0090457D" w:rsidRPr="00192D8F">
        <w:rPr>
          <w:rFonts w:asciiTheme="minorEastAsia" w:eastAsiaTheme="minorEastAsia" w:hAnsiTheme="minorEastAsia" w:hint="eastAsia"/>
          <w:sz w:val="22"/>
          <w:szCs w:val="24"/>
        </w:rPr>
        <w:t>➢</w:t>
      </w:r>
      <w:r w:rsidR="00AF0291" w:rsidRPr="00AF0291">
        <w:rPr>
          <w:rFonts w:asciiTheme="minorEastAsia" w:eastAsiaTheme="minorEastAsia" w:hAnsiTheme="minorEastAsia" w:hint="eastAsia"/>
          <w:sz w:val="24"/>
          <w:szCs w:val="24"/>
        </w:rPr>
        <w:t>ユニバーサルデザインタクシーについては、身体障がいのある方のみならず、妊娠中の方、外国人等のあらゆる方にとってユニバーサルな対応が必要</w:t>
      </w:r>
      <w:r w:rsidR="0090457D">
        <w:rPr>
          <w:rFonts w:asciiTheme="minorEastAsia" w:eastAsiaTheme="minorEastAsia" w:hAnsiTheme="minorEastAsia" w:hint="eastAsia"/>
          <w:sz w:val="24"/>
          <w:szCs w:val="24"/>
        </w:rPr>
        <w:t>であること</w:t>
      </w:r>
      <w:r w:rsidR="00EC5108">
        <w:rPr>
          <w:rFonts w:asciiTheme="minorEastAsia" w:eastAsiaTheme="minorEastAsia" w:hAnsiTheme="minorEastAsia" w:hint="eastAsia"/>
          <w:sz w:val="24"/>
          <w:szCs w:val="24"/>
        </w:rPr>
        <w:t>。</w:t>
      </w:r>
    </w:p>
    <w:p w:rsidR="0090457D" w:rsidRDefault="0090457D" w:rsidP="00E45823">
      <w:pPr>
        <w:ind w:leftChars="100" w:left="420" w:hangingChars="100" w:hanging="210"/>
        <w:jc w:val="left"/>
        <w:rPr>
          <w:rFonts w:asciiTheme="minorEastAsia" w:eastAsiaTheme="minorEastAsia" w:hAnsiTheme="minorEastAsia"/>
          <w:sz w:val="24"/>
          <w:szCs w:val="24"/>
        </w:rPr>
      </w:pPr>
      <w:r w:rsidRPr="00257F04">
        <w:rPr>
          <w:rFonts w:asciiTheme="minorEastAsia" w:eastAsiaTheme="minorEastAsia" w:hAnsiTheme="minorEastAsia" w:hint="eastAsia"/>
          <w:noProof/>
        </w:rPr>
        <w:drawing>
          <wp:anchor distT="0" distB="0" distL="114300" distR="114300" simplePos="0" relativeHeight="251662336" behindDoc="1" locked="0" layoutInCell="1" allowOverlap="1">
            <wp:simplePos x="0" y="0"/>
            <wp:positionH relativeFrom="margin">
              <wp:posOffset>3157935</wp:posOffset>
            </wp:positionH>
            <wp:positionV relativeFrom="paragraph">
              <wp:posOffset>6350</wp:posOffset>
            </wp:positionV>
            <wp:extent cx="2391410" cy="867513"/>
            <wp:effectExtent l="0" t="0" r="889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1410" cy="867513"/>
                    </a:xfrm>
                    <a:prstGeom prst="rect">
                      <a:avLst/>
                    </a:prstGeom>
                    <a:noFill/>
                  </pic:spPr>
                </pic:pic>
              </a:graphicData>
            </a:graphic>
            <wp14:sizeRelH relativeFrom="page">
              <wp14:pctWidth>0</wp14:pctWidth>
            </wp14:sizeRelH>
            <wp14:sizeRelV relativeFrom="page">
              <wp14:pctHeight>0</wp14:pctHeight>
            </wp14:sizeRelV>
          </wp:anchor>
        </w:drawing>
      </w:r>
      <w:r w:rsidRPr="0090457D">
        <w:rPr>
          <w:rFonts w:asciiTheme="minorEastAsia" w:eastAsiaTheme="minorEastAsia" w:hAnsiTheme="minorEastAsia"/>
          <w:noProof/>
        </w:rPr>
        <w:t>➢</w:t>
      </w:r>
      <w:r w:rsidR="000C7F73" w:rsidRPr="00257F04">
        <w:rPr>
          <w:rFonts w:asciiTheme="minorEastAsia" w:eastAsiaTheme="minorEastAsia" w:hAnsiTheme="minorEastAsia" w:hint="eastAsia"/>
          <w:sz w:val="24"/>
          <w:szCs w:val="24"/>
        </w:rPr>
        <w:t>県が作成した飲酒運転防止に</w:t>
      </w:r>
      <w:r w:rsidR="00E5202E" w:rsidRPr="00257F04">
        <w:rPr>
          <w:rFonts w:asciiTheme="minorEastAsia" w:eastAsiaTheme="minorEastAsia" w:hAnsiTheme="minorEastAsia" w:hint="eastAsia"/>
          <w:sz w:val="24"/>
          <w:szCs w:val="24"/>
        </w:rPr>
        <w:t>係る</w:t>
      </w:r>
    </w:p>
    <w:p w:rsidR="00FE5C7A" w:rsidRPr="00257F04" w:rsidRDefault="00E5202E" w:rsidP="0090457D">
      <w:pPr>
        <w:ind w:leftChars="200" w:left="420"/>
        <w:jc w:val="left"/>
        <w:rPr>
          <w:rFonts w:asciiTheme="minorEastAsia" w:eastAsiaTheme="minorEastAsia" w:hAnsiTheme="minorEastAsia"/>
          <w:sz w:val="24"/>
          <w:szCs w:val="24"/>
        </w:rPr>
      </w:pPr>
      <w:r w:rsidRPr="00257F04">
        <w:rPr>
          <w:rFonts w:asciiTheme="minorEastAsia" w:eastAsiaTheme="minorEastAsia" w:hAnsiTheme="minorEastAsia" w:hint="eastAsia"/>
          <w:sz w:val="24"/>
          <w:szCs w:val="24"/>
        </w:rPr>
        <w:t>啓発ステッカーの掲示に御</w:t>
      </w:r>
      <w:r w:rsidR="00294A96" w:rsidRPr="00257F04">
        <w:rPr>
          <w:rFonts w:asciiTheme="minorEastAsia" w:eastAsiaTheme="minorEastAsia" w:hAnsiTheme="minorEastAsia" w:hint="eastAsia"/>
          <w:sz w:val="24"/>
          <w:szCs w:val="24"/>
        </w:rPr>
        <w:t>協力ください。</w:t>
      </w:r>
    </w:p>
    <w:p w:rsidR="005D0E93" w:rsidRDefault="005D0E93" w:rsidP="00E45823">
      <w:pPr>
        <w:ind w:leftChars="100" w:left="450" w:hangingChars="100" w:hanging="240"/>
        <w:jc w:val="left"/>
        <w:rPr>
          <w:rFonts w:ascii="ＭＳ ゴシック" w:eastAsia="ＭＳ ゴシック" w:hAnsi="ＭＳ ゴシック"/>
          <w:sz w:val="24"/>
          <w:szCs w:val="24"/>
        </w:rPr>
      </w:pPr>
    </w:p>
    <w:p w:rsidR="005D0E93" w:rsidRDefault="0090457D" w:rsidP="00E45823">
      <w:pPr>
        <w:ind w:leftChars="100" w:left="420" w:hangingChars="100" w:hanging="210"/>
        <w:jc w:val="left"/>
        <w:rPr>
          <w:rFonts w:ascii="ＭＳ ゴシック" w:eastAsia="ＭＳ ゴシック" w:hAnsi="ＭＳ ゴシック"/>
          <w:sz w:val="24"/>
          <w:szCs w:val="24"/>
        </w:rPr>
      </w:pPr>
      <w:r w:rsidRPr="00257F04">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9121</wp:posOffset>
                </wp:positionV>
                <wp:extent cx="1291670" cy="28765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670" cy="287655"/>
                        </a:xfrm>
                        <a:prstGeom prst="rect">
                          <a:avLst/>
                        </a:prstGeom>
                        <a:noFill/>
                        <a:ln>
                          <a:noFill/>
                        </a:ln>
                        <a:extLst/>
                      </wps:spPr>
                      <wps:txbx>
                        <w:txbxContent>
                          <w:p w:rsidR="00294A96" w:rsidRPr="0090457D" w:rsidRDefault="00294A96" w:rsidP="00294A96">
                            <w:pPr>
                              <w:rPr>
                                <w:rFonts w:asciiTheme="minorEastAsia" w:eastAsiaTheme="minorEastAsia" w:hAnsiTheme="minorEastAsia"/>
                                <w:sz w:val="18"/>
                                <w:szCs w:val="18"/>
                              </w:rPr>
                            </w:pPr>
                            <w:r w:rsidRPr="0090457D">
                              <w:rPr>
                                <w:rFonts w:asciiTheme="minorEastAsia" w:eastAsiaTheme="minorEastAsia" w:hAnsiTheme="minorEastAsia" w:hint="eastAsia"/>
                                <w:sz w:val="18"/>
                                <w:szCs w:val="18"/>
                              </w:rPr>
                              <w:t>（横</w:t>
                            </w:r>
                            <w:r w:rsidR="00674AEB" w:rsidRPr="0090457D">
                              <w:rPr>
                                <w:rFonts w:asciiTheme="minorEastAsia" w:eastAsiaTheme="minorEastAsia" w:hAnsiTheme="minorEastAsia" w:hint="eastAsia"/>
                                <w:sz w:val="18"/>
                                <w:szCs w:val="18"/>
                              </w:rPr>
                              <w:t>1</w:t>
                            </w:r>
                            <w:r w:rsidR="00674AEB" w:rsidRPr="0090457D">
                              <w:rPr>
                                <w:rFonts w:asciiTheme="minorEastAsia" w:eastAsiaTheme="minorEastAsia" w:hAnsiTheme="minorEastAsia"/>
                                <w:sz w:val="18"/>
                                <w:szCs w:val="18"/>
                              </w:rPr>
                              <w:t>0</w:t>
                            </w:r>
                            <w:r w:rsidRPr="0090457D">
                              <w:rPr>
                                <w:rFonts w:asciiTheme="minorEastAsia" w:eastAsiaTheme="minorEastAsia" w:hAnsiTheme="minorEastAsia" w:hint="eastAsia"/>
                                <w:sz w:val="18"/>
                                <w:szCs w:val="18"/>
                              </w:rPr>
                              <w:t>㎝×縦</w:t>
                            </w:r>
                            <w:r w:rsidR="00674AEB" w:rsidRPr="0090457D">
                              <w:rPr>
                                <w:rFonts w:asciiTheme="minorEastAsia" w:eastAsiaTheme="minorEastAsia" w:hAnsiTheme="minorEastAsia"/>
                                <w:sz w:val="18"/>
                                <w:szCs w:val="18"/>
                              </w:rPr>
                              <w:t>10</w:t>
                            </w:r>
                            <w:r w:rsidRPr="0090457D">
                              <w:rPr>
                                <w:rFonts w:asciiTheme="minorEastAsia" w:eastAsiaTheme="minorEastAsia" w:hAnsiTheme="minorEastAsia"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6" o:spid="_x0000_s1026" style="position:absolute;left:0;text-align:left;margin-left:50.5pt;margin-top:.7pt;width:101.7pt;height:22.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" filled="f" stroked="f">
                <v:textbox>
                  <w:txbxContent>
                    <w:p w:rsidR="00294A96" w:rsidRPr="0090457D" w:rsidRDefault="00294A96" w:rsidP="00294A96">
                      <w:pPr>
                        <w:rPr>
                          <w:rFonts w:asciiTheme="minorEastAsia" w:eastAsiaTheme="minorEastAsia" w:hAnsiTheme="minorEastAsia"/>
                          <w:sz w:val="18"/>
                          <w:szCs w:val="18"/>
                        </w:rPr>
                      </w:pPr>
                      <w:r w:rsidRPr="0090457D">
                        <w:rPr>
                          <w:rFonts w:asciiTheme="minorEastAsia" w:eastAsiaTheme="minorEastAsia" w:hAnsiTheme="minorEastAsia" w:hint="eastAsia"/>
                          <w:sz w:val="18"/>
                          <w:szCs w:val="18"/>
                        </w:rPr>
                        <w:t>（横</w:t>
                      </w:r>
                      <w:r w:rsidR="00674AEB" w:rsidRPr="0090457D">
                        <w:rPr>
                          <w:rFonts w:asciiTheme="minorEastAsia" w:eastAsiaTheme="minorEastAsia" w:hAnsiTheme="minorEastAsia" w:hint="eastAsia"/>
                          <w:sz w:val="18"/>
                          <w:szCs w:val="18"/>
                        </w:rPr>
                        <w:t>1</w:t>
                      </w:r>
                      <w:r w:rsidR="00674AEB" w:rsidRPr="0090457D">
                        <w:rPr>
                          <w:rFonts w:asciiTheme="minorEastAsia" w:eastAsiaTheme="minorEastAsia" w:hAnsiTheme="minorEastAsia"/>
                          <w:sz w:val="18"/>
                          <w:szCs w:val="18"/>
                        </w:rPr>
                        <w:t>0</w:t>
                      </w:r>
                      <w:r w:rsidRPr="0090457D">
                        <w:rPr>
                          <w:rFonts w:asciiTheme="minorEastAsia" w:eastAsiaTheme="minorEastAsia" w:hAnsiTheme="minorEastAsia" w:hint="eastAsia"/>
                          <w:sz w:val="18"/>
                          <w:szCs w:val="18"/>
                        </w:rPr>
                        <w:t>㎝×縦</w:t>
                      </w:r>
                      <w:r w:rsidR="00674AEB" w:rsidRPr="0090457D">
                        <w:rPr>
                          <w:rFonts w:asciiTheme="minorEastAsia" w:eastAsiaTheme="minorEastAsia" w:hAnsiTheme="minorEastAsia"/>
                          <w:sz w:val="18"/>
                          <w:szCs w:val="18"/>
                        </w:rPr>
                        <w:t>10</w:t>
                      </w:r>
                      <w:r w:rsidRPr="0090457D">
                        <w:rPr>
                          <w:rFonts w:asciiTheme="minorEastAsia" w:eastAsiaTheme="minorEastAsia" w:hAnsiTheme="minorEastAsia" w:hint="eastAsia"/>
                          <w:sz w:val="18"/>
                          <w:szCs w:val="18"/>
                        </w:rPr>
                        <w:t>㎝）</w:t>
                      </w:r>
                    </w:p>
                  </w:txbxContent>
                </v:textbox>
                <w10:wrap anchorx="margin"/>
              </v:rect>
            </w:pict>
          </mc:Fallback>
        </mc:AlternateContent>
      </w:r>
    </w:p>
    <w:p w:rsidR="00AC090C" w:rsidRDefault="00AC090C" w:rsidP="00AF0291">
      <w:pPr>
        <w:pStyle w:val="Default"/>
        <w:rPr>
          <w:rFonts w:asciiTheme="minorEastAsia" w:eastAsiaTheme="minorEastAsia" w:hAnsiTheme="minorEastAsia" w:cs="Cambria Math"/>
        </w:rPr>
      </w:pPr>
    </w:p>
    <w:p w:rsidR="00FE5C7A" w:rsidRPr="0090457D" w:rsidRDefault="0090457D" w:rsidP="00AC090C">
      <w:pPr>
        <w:pStyle w:val="Default"/>
        <w:ind w:leftChars="100" w:left="450" w:hangingChars="100" w:hanging="240"/>
        <w:rPr>
          <w:rFonts w:asciiTheme="minorEastAsia" w:eastAsiaTheme="minorEastAsia" w:hAnsiTheme="minorEastAsia"/>
          <w:color w:val="auto"/>
        </w:rPr>
      </w:pPr>
      <w:r w:rsidRPr="0090457D">
        <w:rPr>
          <w:rFonts w:asciiTheme="minorEastAsia" w:eastAsiaTheme="minorEastAsia" w:hAnsiTheme="minorEastAsia"/>
          <w:noProof/>
        </w:rPr>
        <w:t>➢</w:t>
      </w:r>
      <w:r w:rsidR="005D0E93" w:rsidRPr="0090457D">
        <w:rPr>
          <w:rFonts w:asciiTheme="minorEastAsia" w:eastAsiaTheme="minorEastAsia" w:hAnsiTheme="minorEastAsia" w:hint="eastAsia"/>
          <w:color w:val="auto"/>
        </w:rPr>
        <w:t>令和７年度から「福岡県バリアフリー交通推進事業補助金」交付金要綱上</w:t>
      </w:r>
      <w:r w:rsidRPr="0090457D">
        <w:rPr>
          <w:rFonts w:asciiTheme="minorEastAsia" w:eastAsiaTheme="minorEastAsia" w:hAnsiTheme="minorEastAsia" w:hint="eastAsia"/>
          <w:color w:val="auto"/>
        </w:rPr>
        <w:t>を以下のとおり変更しています</w:t>
      </w:r>
      <w:r w:rsidR="005D0E93" w:rsidRPr="0090457D">
        <w:rPr>
          <w:rFonts w:asciiTheme="minorEastAsia" w:eastAsiaTheme="minorEastAsia" w:hAnsiTheme="minorEastAsia" w:hint="eastAsia"/>
          <w:color w:val="auto"/>
        </w:rPr>
        <w:t>。</w:t>
      </w:r>
      <w:r>
        <w:rPr>
          <w:rFonts w:asciiTheme="minorEastAsia" w:eastAsiaTheme="minorEastAsia" w:hAnsiTheme="minorEastAsia" w:hint="eastAsia"/>
          <w:color w:val="auto"/>
        </w:rPr>
        <w:t>また、これに伴い、</w:t>
      </w:r>
      <w:r w:rsidRPr="0090457D">
        <w:rPr>
          <w:rFonts w:asciiTheme="minorEastAsia" w:eastAsiaTheme="minorEastAsia" w:hAnsiTheme="minorEastAsia"/>
          <w:color w:val="auto"/>
          <w:szCs w:val="21"/>
        </w:rPr>
        <w:t>福岡県タクシー関係バリアフリー交通推進協議会</w:t>
      </w:r>
      <w:r>
        <w:rPr>
          <w:rFonts w:asciiTheme="minorEastAsia" w:eastAsiaTheme="minorEastAsia" w:hAnsiTheme="minorEastAsia" w:hint="eastAsia"/>
          <w:color w:val="auto"/>
          <w:szCs w:val="21"/>
        </w:rPr>
        <w:t>を廃止しています。</w:t>
      </w:r>
    </w:p>
    <w:tbl>
      <w:tblPr>
        <w:tblStyle w:val="a7"/>
        <w:tblW w:w="0" w:type="auto"/>
        <w:tblInd w:w="279" w:type="dxa"/>
        <w:tblLayout w:type="fixed"/>
        <w:tblLook w:val="04A0" w:firstRow="1" w:lastRow="0" w:firstColumn="1" w:lastColumn="0" w:noHBand="0" w:noVBand="1"/>
      </w:tblPr>
      <w:tblGrid>
        <w:gridCol w:w="4726"/>
        <w:gridCol w:w="4726"/>
      </w:tblGrid>
      <w:tr w:rsidR="00FE5C7A" w:rsidTr="004E633A">
        <w:tc>
          <w:tcPr>
            <w:tcW w:w="4726" w:type="dxa"/>
          </w:tcPr>
          <w:p w:rsidR="00FE5C7A" w:rsidRDefault="00FE5C7A" w:rsidP="00CF5378">
            <w:pPr>
              <w:jc w:val="center"/>
            </w:pPr>
            <w:r>
              <w:t>新</w:t>
            </w:r>
          </w:p>
        </w:tc>
        <w:tc>
          <w:tcPr>
            <w:tcW w:w="4726" w:type="dxa"/>
          </w:tcPr>
          <w:p w:rsidR="00FE5C7A" w:rsidRDefault="00FE5C7A" w:rsidP="00CF5378">
            <w:pPr>
              <w:jc w:val="center"/>
            </w:pPr>
            <w:r>
              <w:t>旧</w:t>
            </w:r>
          </w:p>
        </w:tc>
      </w:tr>
      <w:tr w:rsidR="00FE5C7A" w:rsidRPr="001A6B62" w:rsidTr="004E633A">
        <w:tc>
          <w:tcPr>
            <w:tcW w:w="4726" w:type="dxa"/>
          </w:tcPr>
          <w:p w:rsidR="00AC090C" w:rsidRDefault="00FE5C7A" w:rsidP="00CF5378">
            <w:pPr>
              <w:spacing w:line="320" w:lineRule="exact"/>
              <w:jc w:val="center"/>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福岡県バリアフリー交通推進事業補助金</w:t>
            </w:r>
          </w:p>
          <w:p w:rsidR="00FE5C7A" w:rsidRPr="00C76BC4" w:rsidRDefault="00FE5C7A" w:rsidP="00CF5378">
            <w:pPr>
              <w:spacing w:line="320" w:lineRule="exact"/>
              <w:jc w:val="center"/>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交付要綱</w:t>
            </w:r>
          </w:p>
          <w:p w:rsidR="00FE5C7A" w:rsidRPr="00C76BC4" w:rsidRDefault="00FE5C7A" w:rsidP="00CF5378">
            <w:pPr>
              <w:spacing w:line="320" w:lineRule="exact"/>
              <w:rPr>
                <w:rFonts w:asciiTheme="majorEastAsia" w:eastAsiaTheme="majorEastAsia" w:hAnsiTheme="majorEastAsia"/>
                <w:color w:val="000000" w:themeColor="text1"/>
                <w:sz w:val="22"/>
              </w:rPr>
            </w:pPr>
          </w:p>
          <w:p w:rsidR="00FE5C7A" w:rsidRPr="00C76BC4" w:rsidRDefault="00FE5C7A" w:rsidP="00CF5378">
            <w:pPr>
              <w:spacing w:line="320" w:lineRule="exact"/>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第１</w:t>
            </w:r>
            <w:r w:rsidRPr="00C76BC4">
              <w:rPr>
                <w:rFonts w:asciiTheme="majorEastAsia" w:eastAsiaTheme="majorEastAsia" w:hAnsiTheme="majorEastAsia" w:hint="eastAsia"/>
                <w:color w:val="000000" w:themeColor="text1"/>
                <w:sz w:val="22"/>
              </w:rPr>
              <w:t>条</w:t>
            </w:r>
            <w:r>
              <w:rPr>
                <w:rFonts w:asciiTheme="majorEastAsia" w:eastAsiaTheme="majorEastAsia" w:hAnsiTheme="majorEastAsia" w:hint="eastAsia"/>
                <w:color w:val="000000" w:themeColor="text1"/>
                <w:sz w:val="22"/>
              </w:rPr>
              <w:t>～第２条</w:t>
            </w:r>
            <w:r w:rsidRPr="00C76BC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（略）</w:t>
            </w:r>
          </w:p>
          <w:p w:rsidR="00FE5C7A" w:rsidRPr="00C76BC4" w:rsidRDefault="00FE5C7A" w:rsidP="00CF5378">
            <w:pPr>
              <w:spacing w:line="320" w:lineRule="exact"/>
              <w:rPr>
                <w:rFonts w:asciiTheme="majorEastAsia" w:eastAsiaTheme="majorEastAsia" w:hAnsiTheme="majorEastAsia"/>
                <w:color w:val="000000" w:themeColor="text1"/>
                <w:sz w:val="22"/>
              </w:rPr>
            </w:pPr>
          </w:p>
          <w:p w:rsidR="00FE5C7A" w:rsidRPr="00C76BC4" w:rsidRDefault="00FE5C7A" w:rsidP="00CF5378">
            <w:pPr>
              <w:spacing w:line="320" w:lineRule="exact"/>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（定義）</w:t>
            </w:r>
          </w:p>
          <w:p w:rsidR="00FE5C7A" w:rsidRPr="00C76BC4" w:rsidRDefault="00FE5C7A" w:rsidP="0090457D">
            <w:pPr>
              <w:spacing w:line="320" w:lineRule="exact"/>
              <w:ind w:left="220" w:hangingChars="100" w:hanging="220"/>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第３条　この要綱において、次に掲げる用語の定義は、当該各号に定めるところによる。</w:t>
            </w:r>
          </w:p>
          <w:p w:rsidR="00FE5C7A" w:rsidRDefault="00FE5C7A" w:rsidP="004E633A">
            <w:pPr>
              <w:spacing w:line="320" w:lineRule="exact"/>
              <w:ind w:leftChars="90" w:left="409" w:hangingChars="100" w:hanging="220"/>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(1)</w:t>
            </w:r>
            <w:r w:rsidR="004E633A">
              <w:rPr>
                <w:rFonts w:asciiTheme="majorEastAsia" w:eastAsiaTheme="majorEastAsia" w:hAnsiTheme="majorEastAsia" w:hint="eastAsia"/>
                <w:color w:val="000000" w:themeColor="text1"/>
                <w:sz w:val="22"/>
              </w:rPr>
              <w:t>～</w:t>
            </w:r>
            <w:r w:rsidRPr="00C76BC4">
              <w:rPr>
                <w:rFonts w:asciiTheme="majorEastAsia" w:eastAsiaTheme="majorEastAsia" w:hAnsiTheme="majorEastAsia" w:hint="eastAsia"/>
                <w:color w:val="000000" w:themeColor="text1"/>
                <w:sz w:val="22"/>
              </w:rPr>
              <w:t>(3) （略）</w:t>
            </w:r>
          </w:p>
          <w:p w:rsidR="00FE5C7A" w:rsidRPr="004E633A" w:rsidRDefault="00FE5C7A" w:rsidP="00CF5378">
            <w:pPr>
              <w:spacing w:line="320" w:lineRule="exact"/>
              <w:ind w:leftChars="100" w:left="430" w:hangingChars="100" w:hanging="220"/>
              <w:rPr>
                <w:rFonts w:asciiTheme="majorEastAsia" w:eastAsiaTheme="majorEastAsia" w:hAnsiTheme="majorEastAsia"/>
                <w:color w:val="FF0000"/>
                <w:sz w:val="22"/>
                <w:u w:val="double"/>
              </w:rPr>
            </w:pPr>
            <w:r w:rsidRPr="004E633A">
              <w:rPr>
                <w:rFonts w:asciiTheme="majorEastAsia" w:eastAsiaTheme="majorEastAsia" w:hAnsiTheme="majorEastAsia"/>
                <w:color w:val="FF0000"/>
                <w:sz w:val="22"/>
                <w:u w:val="double"/>
              </w:rPr>
              <w:t>削除</w:t>
            </w:r>
          </w:p>
          <w:p w:rsidR="00FE5C7A" w:rsidRPr="00C76BC4" w:rsidRDefault="00FE5C7A" w:rsidP="00CF5378">
            <w:pPr>
              <w:spacing w:line="320" w:lineRule="exact"/>
              <w:ind w:leftChars="100" w:left="430" w:hangingChars="100" w:hanging="220"/>
              <w:rPr>
                <w:rFonts w:asciiTheme="majorEastAsia" w:eastAsiaTheme="majorEastAsia" w:hAnsiTheme="majorEastAsia"/>
                <w:color w:val="000000" w:themeColor="text1"/>
                <w:sz w:val="22"/>
              </w:rPr>
            </w:pPr>
          </w:p>
          <w:p w:rsidR="00FE5C7A" w:rsidRDefault="00FE5C7A" w:rsidP="00CF5378">
            <w:pPr>
              <w:spacing w:line="320" w:lineRule="exact"/>
              <w:rPr>
                <w:rFonts w:asciiTheme="majorEastAsia" w:eastAsiaTheme="majorEastAsia" w:hAnsiTheme="majorEastAsia"/>
                <w:color w:val="000000" w:themeColor="text1"/>
                <w:sz w:val="22"/>
              </w:rPr>
            </w:pPr>
          </w:p>
          <w:p w:rsidR="00FE5C7A" w:rsidRDefault="00FE5C7A" w:rsidP="00CF5378">
            <w:pPr>
              <w:spacing w:line="320" w:lineRule="exact"/>
              <w:rPr>
                <w:rFonts w:asciiTheme="majorEastAsia" w:eastAsiaTheme="majorEastAsia" w:hAnsiTheme="majorEastAsia"/>
                <w:color w:val="000000" w:themeColor="text1"/>
                <w:sz w:val="22"/>
              </w:rPr>
            </w:pPr>
          </w:p>
          <w:p w:rsidR="00FE5C7A" w:rsidRDefault="00FE5C7A" w:rsidP="00CF5378">
            <w:pPr>
              <w:spacing w:line="320" w:lineRule="exact"/>
              <w:rPr>
                <w:rFonts w:asciiTheme="majorEastAsia" w:eastAsiaTheme="majorEastAsia" w:hAnsiTheme="majorEastAsia"/>
                <w:color w:val="000000" w:themeColor="text1"/>
                <w:sz w:val="22"/>
              </w:rPr>
            </w:pPr>
          </w:p>
          <w:p w:rsidR="004E633A" w:rsidRDefault="004E633A" w:rsidP="00CF5378">
            <w:pPr>
              <w:spacing w:line="320" w:lineRule="exact"/>
              <w:rPr>
                <w:rFonts w:asciiTheme="majorEastAsia" w:eastAsiaTheme="majorEastAsia" w:hAnsiTheme="majorEastAsia"/>
                <w:color w:val="000000" w:themeColor="text1"/>
                <w:sz w:val="22"/>
              </w:rPr>
            </w:pPr>
          </w:p>
          <w:p w:rsidR="00FE5C7A" w:rsidRDefault="00FE5C7A" w:rsidP="00CF5378">
            <w:pPr>
              <w:spacing w:line="320" w:lineRule="exact"/>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第４条</w:t>
            </w:r>
            <w:r w:rsidR="004E633A">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sz w:val="22"/>
              </w:rPr>
              <w:t>（略）</w:t>
            </w:r>
          </w:p>
          <w:p w:rsidR="00FE5C7A" w:rsidRDefault="00FE5C7A" w:rsidP="00CF5378">
            <w:pPr>
              <w:spacing w:line="320" w:lineRule="exact"/>
              <w:rPr>
                <w:rFonts w:asciiTheme="majorEastAsia" w:eastAsiaTheme="majorEastAsia" w:hAnsiTheme="majorEastAsia"/>
                <w:color w:val="000000" w:themeColor="text1"/>
                <w:sz w:val="22"/>
              </w:rPr>
            </w:pPr>
          </w:p>
          <w:p w:rsidR="00FE5C7A" w:rsidRDefault="00FE5C7A" w:rsidP="00CF5378">
            <w:pPr>
              <w:spacing w:line="320" w:lineRule="exact"/>
              <w:ind w:left="220" w:hangingChars="100" w:hanging="220"/>
              <w:rPr>
                <w:rFonts w:asciiTheme="majorEastAsia" w:eastAsiaTheme="majorEastAsia" w:hAnsiTheme="majorEastAsia"/>
                <w:color w:val="000000" w:themeColor="text1"/>
                <w:sz w:val="22"/>
              </w:rPr>
            </w:pPr>
            <w:r w:rsidRPr="00CD01B7">
              <w:rPr>
                <w:rFonts w:ascii="ＭＳ ゴシック" w:eastAsia="ＭＳ ゴシック" w:cs="ＭＳ ゴシック" w:hint="eastAsia"/>
                <w:color w:val="000000"/>
                <w:kern w:val="0"/>
                <w:sz w:val="22"/>
              </w:rPr>
              <w:t>（補助対象車両）</w:t>
            </w:r>
          </w:p>
          <w:p w:rsidR="00FE5C7A" w:rsidRDefault="00FE5C7A" w:rsidP="0090457D">
            <w:pPr>
              <w:pStyle w:val="Default"/>
              <w:spacing w:line="320" w:lineRule="exact"/>
              <w:ind w:left="220" w:hangingChars="100" w:hanging="220"/>
              <w:rPr>
                <w:sz w:val="22"/>
              </w:rPr>
            </w:pPr>
            <w:r>
              <w:rPr>
                <w:rFonts w:asciiTheme="majorEastAsia" w:eastAsiaTheme="majorEastAsia" w:hAnsiTheme="majorEastAsia" w:hint="eastAsia"/>
                <w:color w:val="000000" w:themeColor="text1"/>
                <w:sz w:val="22"/>
              </w:rPr>
              <w:t>第</w:t>
            </w:r>
            <w:r>
              <w:rPr>
                <w:rFonts w:asciiTheme="majorEastAsia" w:eastAsiaTheme="majorEastAsia" w:hAnsiTheme="majorEastAsia"/>
                <w:color w:val="000000" w:themeColor="text1"/>
                <w:sz w:val="22"/>
              </w:rPr>
              <w:t>５</w:t>
            </w:r>
            <w:r>
              <w:rPr>
                <w:rFonts w:asciiTheme="majorEastAsia" w:eastAsiaTheme="majorEastAsia" w:hAnsiTheme="majorEastAsia" w:hint="eastAsia"/>
                <w:color w:val="000000" w:themeColor="text1"/>
                <w:sz w:val="22"/>
              </w:rPr>
              <w:t>条</w:t>
            </w:r>
            <w:r>
              <w:rPr>
                <w:rFonts w:asciiTheme="majorEastAsia" w:eastAsiaTheme="majorEastAsia" w:hAnsiTheme="majorEastAsia" w:hint="eastAsia"/>
                <w:sz w:val="22"/>
              </w:rPr>
              <w:t xml:space="preserve">　</w:t>
            </w:r>
            <w:r w:rsidRPr="00CD01B7">
              <w:rPr>
                <w:rFonts w:hint="eastAsia"/>
                <w:sz w:val="22"/>
              </w:rPr>
              <w:t>この補助金の対象となる</w:t>
            </w:r>
            <w:r w:rsidRPr="00CD01B7">
              <w:rPr>
                <w:sz w:val="22"/>
              </w:rPr>
              <w:t>UD</w:t>
            </w:r>
            <w:r>
              <w:rPr>
                <w:rFonts w:hint="eastAsia"/>
                <w:sz w:val="22"/>
              </w:rPr>
              <w:t>タクシー車両等は</w:t>
            </w:r>
            <w:r w:rsidRPr="00CD01B7">
              <w:rPr>
                <w:rFonts w:hint="eastAsia"/>
                <w:sz w:val="22"/>
              </w:rPr>
              <w:t>、次の各号に掲げる全ての要件を満たすものとする。</w:t>
            </w:r>
          </w:p>
          <w:p w:rsidR="00FE5C7A" w:rsidRPr="00CD01B7" w:rsidRDefault="00FE5C7A" w:rsidP="00CF5378">
            <w:pPr>
              <w:pStyle w:val="Default"/>
              <w:spacing w:line="320" w:lineRule="exact"/>
            </w:pPr>
          </w:p>
          <w:p w:rsidR="00FE5C7A" w:rsidRDefault="00FE5C7A" w:rsidP="00CF5378">
            <w:pPr>
              <w:spacing w:line="320" w:lineRule="exact"/>
              <w:ind w:left="220" w:hangingChars="100" w:hanging="220"/>
              <w:rPr>
                <w:rFonts w:asciiTheme="majorEastAsia" w:eastAsiaTheme="majorEastAsia" w:hAnsiTheme="majorEastAsia"/>
                <w:color w:val="000000" w:themeColor="text1"/>
                <w:sz w:val="22"/>
              </w:rPr>
            </w:pPr>
          </w:p>
          <w:p w:rsidR="00FE5C7A" w:rsidRDefault="00FE5C7A" w:rsidP="00CF5378">
            <w:pPr>
              <w:spacing w:line="320" w:lineRule="exact"/>
              <w:ind w:left="220" w:hangingChars="100" w:hanging="220"/>
              <w:rPr>
                <w:rFonts w:asciiTheme="majorEastAsia" w:eastAsiaTheme="majorEastAsia" w:hAnsiTheme="majorEastAsia"/>
                <w:color w:val="000000" w:themeColor="text1"/>
                <w:sz w:val="22"/>
              </w:rPr>
            </w:pPr>
          </w:p>
          <w:p w:rsidR="004E633A" w:rsidRPr="00CD01B7" w:rsidRDefault="004E633A" w:rsidP="00CF5378">
            <w:pPr>
              <w:spacing w:line="320" w:lineRule="exact"/>
              <w:ind w:left="220" w:hangingChars="100" w:hanging="220"/>
              <w:rPr>
                <w:rFonts w:asciiTheme="majorEastAsia" w:eastAsiaTheme="majorEastAsia" w:hAnsiTheme="majorEastAsia"/>
                <w:color w:val="000000" w:themeColor="text1"/>
                <w:sz w:val="22"/>
              </w:rPr>
            </w:pPr>
          </w:p>
          <w:p w:rsidR="0090457D" w:rsidRDefault="00FE5C7A" w:rsidP="00CF5378">
            <w:pPr>
              <w:spacing w:line="320" w:lineRule="exact"/>
              <w:rPr>
                <w:rFonts w:asciiTheme="majorEastAsia" w:eastAsiaTheme="majorEastAsia" w:hAnsiTheme="majorEastAsia"/>
                <w:sz w:val="22"/>
              </w:rPr>
            </w:pPr>
            <w:r>
              <w:rPr>
                <w:rFonts w:asciiTheme="majorEastAsia" w:eastAsiaTheme="majorEastAsia" w:hAnsiTheme="majorEastAsia" w:hint="eastAsia"/>
                <w:color w:val="000000" w:themeColor="text1"/>
                <w:sz w:val="22"/>
              </w:rPr>
              <w:t>第６条</w:t>
            </w:r>
            <w:r w:rsidRPr="00C76BC4">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２０</w:t>
            </w:r>
            <w:r w:rsidRPr="00C76BC4">
              <w:rPr>
                <w:rFonts w:asciiTheme="majorEastAsia" w:eastAsiaTheme="majorEastAsia" w:hAnsiTheme="majorEastAsia" w:hint="eastAsia"/>
                <w:color w:val="000000" w:themeColor="text1"/>
                <w:sz w:val="22"/>
              </w:rPr>
              <w:t>条</w:t>
            </w:r>
            <w:r w:rsidR="004E633A">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sz w:val="22"/>
              </w:rPr>
              <w:t>（略）</w:t>
            </w:r>
          </w:p>
          <w:p w:rsidR="00FE5C7A" w:rsidRPr="001A6B62" w:rsidRDefault="00FE5C7A" w:rsidP="00CF5378">
            <w:pPr>
              <w:widowControl/>
              <w:spacing w:line="320" w:lineRule="exact"/>
              <w:jc w:val="left"/>
              <w:rPr>
                <w:rFonts w:asciiTheme="majorEastAsia" w:eastAsiaTheme="majorEastAsia" w:hAnsiTheme="majorEastAsia"/>
                <w:color w:val="000000" w:themeColor="text1"/>
                <w:sz w:val="22"/>
              </w:rPr>
            </w:pPr>
          </w:p>
        </w:tc>
        <w:tc>
          <w:tcPr>
            <w:tcW w:w="4726" w:type="dxa"/>
          </w:tcPr>
          <w:p w:rsidR="00AC090C" w:rsidRDefault="00FE5C7A" w:rsidP="00CF5378">
            <w:pPr>
              <w:spacing w:line="320" w:lineRule="exact"/>
              <w:jc w:val="center"/>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lastRenderedPageBreak/>
              <w:t>福岡県バリアフリー交通推進事業補助金</w:t>
            </w:r>
          </w:p>
          <w:p w:rsidR="00FE5C7A" w:rsidRPr="00C76BC4" w:rsidRDefault="00FE5C7A" w:rsidP="00CF5378">
            <w:pPr>
              <w:spacing w:line="320" w:lineRule="exact"/>
              <w:jc w:val="center"/>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交付要綱</w:t>
            </w:r>
          </w:p>
          <w:p w:rsidR="00FE5C7A" w:rsidRPr="00C76BC4" w:rsidRDefault="00FE5C7A" w:rsidP="00CF5378">
            <w:pPr>
              <w:spacing w:line="320" w:lineRule="exact"/>
              <w:jc w:val="center"/>
              <w:rPr>
                <w:rFonts w:asciiTheme="majorEastAsia" w:eastAsiaTheme="majorEastAsia" w:hAnsiTheme="majorEastAsia"/>
                <w:color w:val="000000" w:themeColor="text1"/>
                <w:sz w:val="22"/>
              </w:rPr>
            </w:pPr>
          </w:p>
          <w:p w:rsidR="00FE5C7A" w:rsidRPr="00C76BC4" w:rsidRDefault="00FE5C7A" w:rsidP="00CF5378">
            <w:pPr>
              <w:spacing w:line="320" w:lineRule="exact"/>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第１</w:t>
            </w:r>
            <w:r w:rsidRPr="00C76BC4">
              <w:rPr>
                <w:rFonts w:asciiTheme="majorEastAsia" w:eastAsiaTheme="majorEastAsia" w:hAnsiTheme="majorEastAsia" w:hint="eastAsia"/>
                <w:color w:val="000000" w:themeColor="text1"/>
                <w:sz w:val="22"/>
              </w:rPr>
              <w:t>条</w:t>
            </w:r>
            <w:r>
              <w:rPr>
                <w:rFonts w:asciiTheme="majorEastAsia" w:eastAsiaTheme="majorEastAsia" w:hAnsiTheme="majorEastAsia" w:hint="eastAsia"/>
                <w:color w:val="000000" w:themeColor="text1"/>
                <w:sz w:val="22"/>
              </w:rPr>
              <w:t>～第２条</w:t>
            </w:r>
            <w:r w:rsidRPr="00C76BC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（略）</w:t>
            </w:r>
          </w:p>
          <w:p w:rsidR="00FE5C7A" w:rsidRPr="00C76BC4" w:rsidRDefault="00FE5C7A" w:rsidP="00CF5378">
            <w:pPr>
              <w:spacing w:line="320" w:lineRule="exact"/>
              <w:jc w:val="left"/>
              <w:rPr>
                <w:rFonts w:asciiTheme="majorEastAsia" w:eastAsiaTheme="majorEastAsia" w:hAnsiTheme="majorEastAsia"/>
                <w:color w:val="000000" w:themeColor="text1"/>
                <w:sz w:val="22"/>
              </w:rPr>
            </w:pPr>
          </w:p>
          <w:p w:rsidR="00FE5C7A" w:rsidRPr="00C76BC4" w:rsidRDefault="00FE5C7A" w:rsidP="00CF5378">
            <w:pPr>
              <w:spacing w:line="320" w:lineRule="exact"/>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（定義）</w:t>
            </w:r>
          </w:p>
          <w:p w:rsidR="00FE5C7A" w:rsidRPr="00C76BC4" w:rsidRDefault="00FE5C7A" w:rsidP="0090457D">
            <w:pPr>
              <w:spacing w:line="320" w:lineRule="exact"/>
              <w:ind w:left="220" w:hangingChars="100" w:hanging="220"/>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第３条　この要綱において、次に掲げる用語の定義は、当該各号に定めるところによる。</w:t>
            </w:r>
          </w:p>
          <w:p w:rsidR="00FE5C7A" w:rsidRDefault="00FE5C7A" w:rsidP="004E633A">
            <w:pPr>
              <w:spacing w:line="320" w:lineRule="exact"/>
              <w:ind w:leftChars="90" w:left="409" w:hangingChars="100" w:hanging="220"/>
              <w:rPr>
                <w:rFonts w:asciiTheme="majorEastAsia" w:eastAsiaTheme="majorEastAsia" w:hAnsiTheme="majorEastAsia"/>
                <w:color w:val="000000" w:themeColor="text1"/>
                <w:sz w:val="22"/>
              </w:rPr>
            </w:pPr>
            <w:r w:rsidRPr="00C76BC4">
              <w:rPr>
                <w:rFonts w:asciiTheme="majorEastAsia" w:eastAsiaTheme="majorEastAsia" w:hAnsiTheme="majorEastAsia" w:hint="eastAsia"/>
                <w:color w:val="000000" w:themeColor="text1"/>
                <w:sz w:val="22"/>
              </w:rPr>
              <w:t>(1)</w:t>
            </w:r>
            <w:r w:rsidR="004E633A">
              <w:rPr>
                <w:rFonts w:asciiTheme="majorEastAsia" w:eastAsiaTheme="majorEastAsia" w:hAnsiTheme="majorEastAsia" w:hint="eastAsia"/>
                <w:color w:val="000000" w:themeColor="text1"/>
                <w:sz w:val="22"/>
              </w:rPr>
              <w:t>～</w:t>
            </w:r>
            <w:r w:rsidRPr="00C76BC4">
              <w:rPr>
                <w:rFonts w:asciiTheme="majorEastAsia" w:eastAsiaTheme="majorEastAsia" w:hAnsiTheme="majorEastAsia" w:hint="eastAsia"/>
                <w:color w:val="000000" w:themeColor="text1"/>
                <w:sz w:val="22"/>
              </w:rPr>
              <w:t>(3) （略）</w:t>
            </w:r>
          </w:p>
          <w:p w:rsidR="00FE5C7A" w:rsidRPr="00E7571D" w:rsidRDefault="00FE5C7A" w:rsidP="00CF5378">
            <w:pPr>
              <w:spacing w:line="320" w:lineRule="exact"/>
              <w:ind w:leftChars="100" w:left="430" w:hangingChars="100" w:hanging="220"/>
              <w:rPr>
                <w:rFonts w:asciiTheme="majorEastAsia" w:eastAsiaTheme="majorEastAsia" w:hAnsiTheme="majorEastAsia"/>
                <w:color w:val="FF0000"/>
                <w:sz w:val="22"/>
                <w:u w:val="single"/>
              </w:rPr>
            </w:pPr>
            <w:r w:rsidRPr="00E7571D">
              <w:rPr>
                <w:rFonts w:asciiTheme="majorEastAsia" w:eastAsiaTheme="majorEastAsia" w:hAnsiTheme="majorEastAsia" w:hint="eastAsia"/>
                <w:color w:val="FF0000"/>
                <w:sz w:val="22"/>
                <w:u w:val="single"/>
              </w:rPr>
              <w:t>(4) 県協議会　UDタクシー車両等の導入によって公共交通のバリアフリー化を推進するため、福岡県が主体となり、地方運</w:t>
            </w:r>
            <w:r>
              <w:rPr>
                <w:rFonts w:asciiTheme="majorEastAsia" w:eastAsiaTheme="majorEastAsia" w:hAnsiTheme="majorEastAsia" w:hint="eastAsia"/>
                <w:color w:val="FF0000"/>
                <w:sz w:val="22"/>
                <w:u w:val="single"/>
              </w:rPr>
              <w:t>輸</w:t>
            </w:r>
            <w:r>
              <w:rPr>
                <w:rFonts w:asciiTheme="majorEastAsia" w:eastAsiaTheme="majorEastAsia" w:hAnsiTheme="majorEastAsia" w:hint="eastAsia"/>
                <w:color w:val="FF0000"/>
                <w:sz w:val="22"/>
                <w:u w:val="single"/>
              </w:rPr>
              <w:lastRenderedPageBreak/>
              <w:t>局、関係事業者、関係団体等を構成員として設置した協議会をいう。</w:t>
            </w:r>
          </w:p>
          <w:p w:rsidR="00FE5C7A" w:rsidRPr="00F23EA9" w:rsidRDefault="00FE5C7A" w:rsidP="00CF5378">
            <w:pPr>
              <w:spacing w:line="320" w:lineRule="exact"/>
              <w:ind w:left="220" w:hangingChars="100" w:hanging="220"/>
              <w:rPr>
                <w:rFonts w:asciiTheme="majorEastAsia" w:eastAsiaTheme="majorEastAsia" w:hAnsiTheme="majorEastAsia"/>
                <w:color w:val="000000" w:themeColor="text1"/>
                <w:sz w:val="22"/>
              </w:rPr>
            </w:pPr>
          </w:p>
          <w:p w:rsidR="00FE5C7A" w:rsidRDefault="00FE5C7A" w:rsidP="00CF5378">
            <w:pPr>
              <w:spacing w:line="320" w:lineRule="exact"/>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第４条</w:t>
            </w:r>
            <w:r w:rsidR="004E633A">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sz w:val="22"/>
              </w:rPr>
              <w:t>（略）</w:t>
            </w:r>
          </w:p>
          <w:p w:rsidR="00FE5C7A" w:rsidRPr="00CD01B7" w:rsidRDefault="00FE5C7A" w:rsidP="00CF5378">
            <w:pPr>
              <w:autoSpaceDE w:val="0"/>
              <w:autoSpaceDN w:val="0"/>
              <w:adjustRightInd w:val="0"/>
              <w:spacing w:line="320" w:lineRule="exact"/>
              <w:jc w:val="left"/>
              <w:rPr>
                <w:rFonts w:ascii="ＭＳ ゴシック" w:eastAsia="ＭＳ ゴシック" w:cs="ＭＳ ゴシック"/>
                <w:color w:val="000000"/>
                <w:kern w:val="0"/>
                <w:sz w:val="24"/>
                <w:szCs w:val="24"/>
              </w:rPr>
            </w:pPr>
          </w:p>
          <w:p w:rsidR="00FE5C7A" w:rsidRDefault="00FE5C7A" w:rsidP="00CF5378">
            <w:pPr>
              <w:spacing w:line="320" w:lineRule="exact"/>
              <w:ind w:left="220" w:hangingChars="100" w:hanging="220"/>
              <w:rPr>
                <w:rFonts w:asciiTheme="majorEastAsia" w:eastAsiaTheme="majorEastAsia" w:hAnsiTheme="majorEastAsia"/>
                <w:color w:val="000000" w:themeColor="text1"/>
                <w:sz w:val="22"/>
              </w:rPr>
            </w:pPr>
            <w:r w:rsidRPr="00CD01B7">
              <w:rPr>
                <w:rFonts w:ascii="ＭＳ ゴシック" w:eastAsia="ＭＳ ゴシック" w:cs="ＭＳ ゴシック" w:hint="eastAsia"/>
                <w:color w:val="000000"/>
                <w:kern w:val="0"/>
                <w:sz w:val="22"/>
              </w:rPr>
              <w:t>（補助対象車両）</w:t>
            </w:r>
          </w:p>
          <w:p w:rsidR="00FE5C7A" w:rsidRPr="00CD01B7" w:rsidRDefault="00FE5C7A" w:rsidP="0090457D">
            <w:pPr>
              <w:pStyle w:val="Default"/>
              <w:spacing w:line="320" w:lineRule="exact"/>
              <w:ind w:left="220" w:hangingChars="100" w:hanging="220"/>
            </w:pPr>
            <w:r>
              <w:rPr>
                <w:rFonts w:asciiTheme="majorEastAsia" w:eastAsiaTheme="majorEastAsia" w:hAnsiTheme="majorEastAsia" w:hint="eastAsia"/>
                <w:color w:val="000000" w:themeColor="text1"/>
                <w:sz w:val="22"/>
              </w:rPr>
              <w:t>第</w:t>
            </w:r>
            <w:r>
              <w:rPr>
                <w:rFonts w:asciiTheme="majorEastAsia" w:eastAsiaTheme="majorEastAsia" w:hAnsiTheme="majorEastAsia"/>
                <w:color w:val="000000" w:themeColor="text1"/>
                <w:sz w:val="22"/>
              </w:rPr>
              <w:t>５</w:t>
            </w:r>
            <w:r>
              <w:rPr>
                <w:rFonts w:asciiTheme="majorEastAsia" w:eastAsiaTheme="majorEastAsia" w:hAnsiTheme="majorEastAsia" w:hint="eastAsia"/>
                <w:color w:val="000000" w:themeColor="text1"/>
                <w:sz w:val="22"/>
              </w:rPr>
              <w:t>条</w:t>
            </w:r>
            <w:r>
              <w:rPr>
                <w:rFonts w:asciiTheme="majorEastAsia" w:eastAsiaTheme="majorEastAsia" w:hAnsiTheme="majorEastAsia" w:hint="eastAsia"/>
                <w:sz w:val="22"/>
              </w:rPr>
              <w:t xml:space="preserve">　</w:t>
            </w:r>
            <w:r w:rsidRPr="00CD01B7">
              <w:rPr>
                <w:rFonts w:hint="eastAsia"/>
                <w:sz w:val="22"/>
              </w:rPr>
              <w:t>この補助金の対象となる</w:t>
            </w:r>
            <w:r w:rsidRPr="00CD01B7">
              <w:rPr>
                <w:sz w:val="22"/>
              </w:rPr>
              <w:t>UD</w:t>
            </w:r>
            <w:r w:rsidRPr="00CD01B7">
              <w:rPr>
                <w:rFonts w:hint="eastAsia"/>
                <w:sz w:val="22"/>
              </w:rPr>
              <w:t>タクシー車両等は、</w:t>
            </w:r>
            <w:r w:rsidRPr="00E7571D">
              <w:rPr>
                <w:rFonts w:hint="eastAsia"/>
                <w:color w:val="FF0000"/>
                <w:sz w:val="22"/>
                <w:u w:val="single"/>
              </w:rPr>
              <w:t>県協議会において、誰もが利用しやすい公共交通の普及促進のために整備を図る必要があると認められた車両であって、</w:t>
            </w:r>
            <w:r w:rsidRPr="00CD01B7">
              <w:rPr>
                <w:rFonts w:hint="eastAsia"/>
                <w:sz w:val="22"/>
              </w:rPr>
              <w:t>次の各号に掲げる全ての要件を満たすものとする。</w:t>
            </w:r>
          </w:p>
          <w:p w:rsidR="00FE5C7A" w:rsidRDefault="00FE5C7A" w:rsidP="00CF5378">
            <w:pPr>
              <w:spacing w:line="320" w:lineRule="exact"/>
              <w:ind w:left="220" w:hangingChars="100" w:hanging="220"/>
              <w:rPr>
                <w:rFonts w:asciiTheme="majorEastAsia" w:eastAsiaTheme="majorEastAsia" w:hAnsiTheme="majorEastAsia"/>
                <w:color w:val="000000" w:themeColor="text1"/>
                <w:sz w:val="22"/>
              </w:rPr>
            </w:pPr>
          </w:p>
          <w:p w:rsidR="00FE5C7A" w:rsidRPr="006953B0" w:rsidRDefault="00FE5C7A" w:rsidP="00CF5378">
            <w:pPr>
              <w:spacing w:line="320" w:lineRule="exact"/>
              <w:rPr>
                <w:rFonts w:asciiTheme="majorEastAsia" w:eastAsiaTheme="majorEastAsia" w:hAnsiTheme="majorEastAsia"/>
                <w:sz w:val="22"/>
              </w:rPr>
            </w:pPr>
            <w:r>
              <w:rPr>
                <w:rFonts w:asciiTheme="majorEastAsia" w:eastAsiaTheme="majorEastAsia" w:hAnsiTheme="majorEastAsia" w:hint="eastAsia"/>
                <w:color w:val="000000" w:themeColor="text1"/>
                <w:sz w:val="22"/>
              </w:rPr>
              <w:t>第６条</w:t>
            </w:r>
            <w:r w:rsidRPr="00C76BC4">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２０</w:t>
            </w:r>
            <w:r w:rsidRPr="00C76BC4">
              <w:rPr>
                <w:rFonts w:asciiTheme="majorEastAsia" w:eastAsiaTheme="majorEastAsia" w:hAnsiTheme="majorEastAsia" w:hint="eastAsia"/>
                <w:color w:val="000000" w:themeColor="text1"/>
                <w:sz w:val="22"/>
              </w:rPr>
              <w:t>条</w:t>
            </w:r>
            <w:r w:rsidR="004E633A">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sz w:val="22"/>
              </w:rPr>
              <w:t>（略）</w:t>
            </w:r>
          </w:p>
          <w:p w:rsidR="00FE5C7A" w:rsidRPr="001A6B62" w:rsidRDefault="00FE5C7A" w:rsidP="0090457D">
            <w:pPr>
              <w:widowControl/>
              <w:spacing w:line="320" w:lineRule="exact"/>
              <w:jc w:val="left"/>
              <w:rPr>
                <w:rFonts w:asciiTheme="majorEastAsia" w:eastAsiaTheme="majorEastAsia" w:hAnsiTheme="majorEastAsia"/>
                <w:color w:val="000000" w:themeColor="text1"/>
                <w:sz w:val="22"/>
              </w:rPr>
            </w:pPr>
          </w:p>
        </w:tc>
      </w:tr>
    </w:tbl>
    <w:p w:rsidR="00294A96" w:rsidRPr="00FE5C7A" w:rsidRDefault="00294A96" w:rsidP="0090457D">
      <w:pPr>
        <w:ind w:leftChars="100" w:left="450" w:hangingChars="100" w:hanging="240"/>
        <w:rPr>
          <w:rFonts w:ascii="ＭＳ ゴシック" w:eastAsia="ＭＳ ゴシック" w:hAnsi="ＭＳ ゴシック"/>
          <w:sz w:val="24"/>
          <w:szCs w:val="24"/>
        </w:rPr>
      </w:pPr>
    </w:p>
    <w:sectPr w:rsidR="00294A96" w:rsidRPr="00FE5C7A" w:rsidSect="00D85E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A3" w:rsidRDefault="00D85EA3" w:rsidP="00D85EA3">
      <w:r>
        <w:separator/>
      </w:r>
    </w:p>
  </w:endnote>
  <w:endnote w:type="continuationSeparator" w:id="0">
    <w:p w:rsidR="00D85EA3" w:rsidRDefault="00D85EA3" w:rsidP="00D8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A3" w:rsidRDefault="00D85EA3" w:rsidP="00D85EA3">
      <w:r>
        <w:separator/>
      </w:r>
    </w:p>
  </w:footnote>
  <w:footnote w:type="continuationSeparator" w:id="0">
    <w:p w:rsidR="00D85EA3" w:rsidRDefault="00D85EA3" w:rsidP="00D85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7CBA"/>
    <w:multiLevelType w:val="hybridMultilevel"/>
    <w:tmpl w:val="7DDE30B2"/>
    <w:lvl w:ilvl="0" w:tplc="4EB61EC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09F2425"/>
    <w:multiLevelType w:val="hybridMultilevel"/>
    <w:tmpl w:val="35FED276"/>
    <w:lvl w:ilvl="0" w:tplc="FC3AC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B4594D"/>
    <w:multiLevelType w:val="hybridMultilevel"/>
    <w:tmpl w:val="7B12D320"/>
    <w:lvl w:ilvl="0" w:tplc="5FB61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D73634"/>
    <w:multiLevelType w:val="hybridMultilevel"/>
    <w:tmpl w:val="41782C4E"/>
    <w:lvl w:ilvl="0" w:tplc="04090001">
      <w:start w:val="1"/>
      <w:numFmt w:val="bullet"/>
      <w:lvlText w:val=""/>
      <w:lvlJc w:val="left"/>
      <w:pPr>
        <w:ind w:left="666" w:hanging="420"/>
      </w:pPr>
      <w:rPr>
        <w:rFonts w:ascii="Wingdings" w:hAnsi="Wingdings" w:hint="default"/>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4" w15:restartNumberingAfterBreak="0">
    <w:nsid w:val="7D5B6369"/>
    <w:multiLevelType w:val="hybridMultilevel"/>
    <w:tmpl w:val="A828BBA8"/>
    <w:lvl w:ilvl="0" w:tplc="276002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7"/>
    <w:rsid w:val="00013326"/>
    <w:rsid w:val="00037451"/>
    <w:rsid w:val="00043B87"/>
    <w:rsid w:val="0004602C"/>
    <w:rsid w:val="0006075E"/>
    <w:rsid w:val="00077E55"/>
    <w:rsid w:val="000C4AAE"/>
    <w:rsid w:val="000C7F73"/>
    <w:rsid w:val="000D2709"/>
    <w:rsid w:val="001850E2"/>
    <w:rsid w:val="00192D8F"/>
    <w:rsid w:val="001A1916"/>
    <w:rsid w:val="001A1E2E"/>
    <w:rsid w:val="001E648F"/>
    <w:rsid w:val="00227706"/>
    <w:rsid w:val="00241AD5"/>
    <w:rsid w:val="00257F04"/>
    <w:rsid w:val="00264585"/>
    <w:rsid w:val="00294A96"/>
    <w:rsid w:val="002B69D2"/>
    <w:rsid w:val="002B74D3"/>
    <w:rsid w:val="002C4C09"/>
    <w:rsid w:val="002C7451"/>
    <w:rsid w:val="002F24A9"/>
    <w:rsid w:val="0037575F"/>
    <w:rsid w:val="0039313D"/>
    <w:rsid w:val="003A4D3D"/>
    <w:rsid w:val="00437524"/>
    <w:rsid w:val="00443643"/>
    <w:rsid w:val="004E633A"/>
    <w:rsid w:val="004E6759"/>
    <w:rsid w:val="00515791"/>
    <w:rsid w:val="00521C35"/>
    <w:rsid w:val="005230D0"/>
    <w:rsid w:val="0054206E"/>
    <w:rsid w:val="00551E18"/>
    <w:rsid w:val="00560FBB"/>
    <w:rsid w:val="0059195A"/>
    <w:rsid w:val="005A051F"/>
    <w:rsid w:val="005A650E"/>
    <w:rsid w:val="005D0E93"/>
    <w:rsid w:val="005E1732"/>
    <w:rsid w:val="005F6F87"/>
    <w:rsid w:val="00602E1A"/>
    <w:rsid w:val="00611CBA"/>
    <w:rsid w:val="00627422"/>
    <w:rsid w:val="00654A37"/>
    <w:rsid w:val="0066385C"/>
    <w:rsid w:val="00674AEB"/>
    <w:rsid w:val="00686A32"/>
    <w:rsid w:val="00690D5A"/>
    <w:rsid w:val="006D096B"/>
    <w:rsid w:val="006F3151"/>
    <w:rsid w:val="00715C4D"/>
    <w:rsid w:val="00737D7C"/>
    <w:rsid w:val="007824E7"/>
    <w:rsid w:val="007E2B63"/>
    <w:rsid w:val="007F49FB"/>
    <w:rsid w:val="00823E0C"/>
    <w:rsid w:val="00824E74"/>
    <w:rsid w:val="00837886"/>
    <w:rsid w:val="008A64F4"/>
    <w:rsid w:val="008B0D67"/>
    <w:rsid w:val="008C2179"/>
    <w:rsid w:val="008D4DFC"/>
    <w:rsid w:val="008E1AC9"/>
    <w:rsid w:val="008F435D"/>
    <w:rsid w:val="0090457D"/>
    <w:rsid w:val="00952D40"/>
    <w:rsid w:val="00977A94"/>
    <w:rsid w:val="00991D5B"/>
    <w:rsid w:val="009D12E6"/>
    <w:rsid w:val="009F5F57"/>
    <w:rsid w:val="00A11A24"/>
    <w:rsid w:val="00A353C6"/>
    <w:rsid w:val="00A52087"/>
    <w:rsid w:val="00A56285"/>
    <w:rsid w:val="00A70A5C"/>
    <w:rsid w:val="00A75E59"/>
    <w:rsid w:val="00AC090C"/>
    <w:rsid w:val="00AD2D3C"/>
    <w:rsid w:val="00AD7488"/>
    <w:rsid w:val="00AE20A0"/>
    <w:rsid w:val="00AE701D"/>
    <w:rsid w:val="00AF0291"/>
    <w:rsid w:val="00B02349"/>
    <w:rsid w:val="00B62902"/>
    <w:rsid w:val="00B63523"/>
    <w:rsid w:val="00B813AF"/>
    <w:rsid w:val="00B86AA4"/>
    <w:rsid w:val="00B91B78"/>
    <w:rsid w:val="00BC1537"/>
    <w:rsid w:val="00BC21B3"/>
    <w:rsid w:val="00BE4A9D"/>
    <w:rsid w:val="00C83272"/>
    <w:rsid w:val="00C848E6"/>
    <w:rsid w:val="00CA7759"/>
    <w:rsid w:val="00CA7C7E"/>
    <w:rsid w:val="00CD5E60"/>
    <w:rsid w:val="00CE57B6"/>
    <w:rsid w:val="00CF3D21"/>
    <w:rsid w:val="00D2123E"/>
    <w:rsid w:val="00D40CD6"/>
    <w:rsid w:val="00D62322"/>
    <w:rsid w:val="00D63BC5"/>
    <w:rsid w:val="00D85EA3"/>
    <w:rsid w:val="00DC661B"/>
    <w:rsid w:val="00DE65FB"/>
    <w:rsid w:val="00DF0931"/>
    <w:rsid w:val="00E03783"/>
    <w:rsid w:val="00E039DC"/>
    <w:rsid w:val="00E06676"/>
    <w:rsid w:val="00E45823"/>
    <w:rsid w:val="00E5202E"/>
    <w:rsid w:val="00E5457D"/>
    <w:rsid w:val="00E70474"/>
    <w:rsid w:val="00EB3BC1"/>
    <w:rsid w:val="00EC5108"/>
    <w:rsid w:val="00F166A4"/>
    <w:rsid w:val="00F46F28"/>
    <w:rsid w:val="00FD305A"/>
    <w:rsid w:val="00FE5C7A"/>
    <w:rsid w:val="00FF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535D00-1BAF-444B-A44B-AD1F851F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A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EA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85EA3"/>
  </w:style>
  <w:style w:type="paragraph" w:styleId="a5">
    <w:name w:val="footer"/>
    <w:basedOn w:val="a"/>
    <w:link w:val="a6"/>
    <w:uiPriority w:val="99"/>
    <w:unhideWhenUsed/>
    <w:rsid w:val="00D85EA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85EA3"/>
  </w:style>
  <w:style w:type="table" w:styleId="a7">
    <w:name w:val="Table Grid"/>
    <w:basedOn w:val="a1"/>
    <w:uiPriority w:val="39"/>
    <w:rsid w:val="00437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17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732"/>
    <w:rPr>
      <w:rFonts w:asciiTheme="majorHAnsi" w:eastAsiaTheme="majorEastAsia" w:hAnsiTheme="majorHAnsi" w:cstheme="majorBidi"/>
      <w:sz w:val="18"/>
      <w:szCs w:val="18"/>
    </w:rPr>
  </w:style>
  <w:style w:type="paragraph" w:customStyle="1" w:styleId="Default">
    <w:name w:val="Default"/>
    <w:rsid w:val="0001332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Date"/>
    <w:basedOn w:val="a"/>
    <w:next w:val="a"/>
    <w:link w:val="ab"/>
    <w:uiPriority w:val="99"/>
    <w:semiHidden/>
    <w:unhideWhenUsed/>
    <w:rsid w:val="009F5F57"/>
  </w:style>
  <w:style w:type="character" w:customStyle="1" w:styleId="ab">
    <w:name w:val="日付 (文字)"/>
    <w:basedOn w:val="a0"/>
    <w:link w:val="aa"/>
    <w:uiPriority w:val="99"/>
    <w:semiHidden/>
    <w:rsid w:val="009F5F57"/>
    <w:rPr>
      <w:rFonts w:ascii="Century" w:eastAsia="ＭＳ 明朝" w:hAnsi="Century" w:cs="Times New Roman"/>
    </w:rPr>
  </w:style>
  <w:style w:type="character" w:styleId="ac">
    <w:name w:val="annotation reference"/>
    <w:basedOn w:val="a0"/>
    <w:uiPriority w:val="99"/>
    <w:semiHidden/>
    <w:unhideWhenUsed/>
    <w:rsid w:val="000C4AAE"/>
    <w:rPr>
      <w:sz w:val="18"/>
      <w:szCs w:val="18"/>
    </w:rPr>
  </w:style>
  <w:style w:type="paragraph" w:styleId="ad">
    <w:name w:val="List Paragraph"/>
    <w:basedOn w:val="a"/>
    <w:uiPriority w:val="34"/>
    <w:qFormat/>
    <w:rsid w:val="002B6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4AE5-FFEA-4889-B186-1730082E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818</Words>
  <Characters>4667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10</cp:revision>
  <cp:lastPrinted>2025-04-28T03:14:00Z</cp:lastPrinted>
  <dcterms:created xsi:type="dcterms:W3CDTF">2025-04-16T00:38:00Z</dcterms:created>
  <dcterms:modified xsi:type="dcterms:W3CDTF">2025-05-01T23:32:00Z</dcterms:modified>
</cp:coreProperties>
</file>