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341" w:rsidRDefault="00E32625" w:rsidP="00412341">
      <w:pPr>
        <w:rPr>
          <w:noProof/>
        </w:rPr>
      </w:pPr>
      <w:r>
        <w:rPr>
          <w:rFonts w:hint="eastAsia"/>
          <w:noProof/>
        </w:rPr>
        <w:drawing>
          <wp:anchor distT="0" distB="0" distL="114300" distR="114300" simplePos="0" relativeHeight="251658240"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9" name="JAVISCODE001-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8418CA">
        <w:rPr>
          <w:rFonts w:hint="eastAsia"/>
          <w:noProof/>
        </w:rPr>
        <w:t>障害</w:t>
      </w:r>
      <w:r w:rsidR="00412341">
        <w:rPr>
          <w:rFonts w:hint="eastAsia"/>
          <w:noProof/>
        </w:rPr>
        <w:t>のある人への合理的配慮</w:t>
      </w:r>
    </w:p>
    <w:p w:rsidR="00412341" w:rsidRDefault="00412341" w:rsidP="00412341">
      <w:pPr>
        <w:rPr>
          <w:noProof/>
        </w:rPr>
      </w:pPr>
      <w:r>
        <w:rPr>
          <w:rFonts w:hint="eastAsia"/>
          <w:noProof/>
        </w:rPr>
        <w:t>ガイドブック</w:t>
      </w:r>
    </w:p>
    <w:p w:rsidR="00412341" w:rsidRDefault="00412341" w:rsidP="00412341">
      <w:pPr>
        <w:rPr>
          <w:noProof/>
        </w:rPr>
      </w:pPr>
    </w:p>
    <w:p w:rsidR="00412341" w:rsidRDefault="00412341" w:rsidP="00412341">
      <w:pPr>
        <w:rPr>
          <w:noProof/>
        </w:rPr>
      </w:pPr>
      <w:r>
        <w:rPr>
          <w:rFonts w:hint="eastAsia"/>
          <w:noProof/>
        </w:rPr>
        <w:t>教育の分野編</w:t>
      </w:r>
    </w:p>
    <w:p w:rsidR="00412341" w:rsidRDefault="00412341" w:rsidP="00412341">
      <w:pPr>
        <w:rPr>
          <w:noProof/>
        </w:rPr>
      </w:pPr>
    </w:p>
    <w:p w:rsidR="00412341" w:rsidRDefault="00412341" w:rsidP="00412341">
      <w:pPr>
        <w:rPr>
          <w:noProof/>
        </w:rPr>
      </w:pPr>
      <w:r>
        <w:rPr>
          <w:rFonts w:hint="eastAsia"/>
          <w:noProof/>
        </w:rPr>
        <w:t>このガイドブックは主に、大学や専門学校を対象としています。</w:t>
      </w:r>
    </w:p>
    <w:p w:rsidR="00412341" w:rsidRDefault="00412341" w:rsidP="00412341">
      <w:pPr>
        <w:rPr>
          <w:noProof/>
        </w:rPr>
      </w:pPr>
      <w:r>
        <w:rPr>
          <w:rFonts w:hint="eastAsia"/>
          <w:noProof/>
        </w:rPr>
        <w:t>受入環境の整備</w:t>
      </w:r>
    </w:p>
    <w:p w:rsidR="00412341" w:rsidRDefault="00412341" w:rsidP="00412341">
      <w:pPr>
        <w:rPr>
          <w:noProof/>
        </w:rPr>
      </w:pPr>
      <w:r>
        <w:rPr>
          <w:rFonts w:hint="eastAsia"/>
          <w:noProof/>
        </w:rPr>
        <w:t>授業</w:t>
      </w:r>
      <w:r w:rsidR="00C52BE7">
        <w:rPr>
          <w:rFonts w:hint="eastAsia"/>
          <w:noProof/>
        </w:rPr>
        <w:t>、</w:t>
      </w:r>
      <w:r>
        <w:rPr>
          <w:rFonts w:hint="eastAsia"/>
          <w:noProof/>
        </w:rPr>
        <w:t>講義</w:t>
      </w:r>
    </w:p>
    <w:p w:rsidR="00412341" w:rsidRDefault="00412341" w:rsidP="00412341">
      <w:pPr>
        <w:rPr>
          <w:noProof/>
        </w:rPr>
      </w:pPr>
      <w:r>
        <w:rPr>
          <w:rFonts w:hint="eastAsia"/>
          <w:noProof/>
        </w:rPr>
        <w:t>教材</w:t>
      </w:r>
    </w:p>
    <w:p w:rsidR="00412341" w:rsidRDefault="00412341" w:rsidP="00412341">
      <w:pPr>
        <w:rPr>
          <w:noProof/>
        </w:rPr>
      </w:pPr>
      <w:r>
        <w:rPr>
          <w:rFonts w:hint="eastAsia"/>
          <w:noProof/>
        </w:rPr>
        <w:t>試験</w:t>
      </w:r>
    </w:p>
    <w:p w:rsidR="00412341" w:rsidRDefault="00412341" w:rsidP="00412341">
      <w:pPr>
        <w:rPr>
          <w:noProof/>
        </w:rPr>
      </w:pPr>
    </w:p>
    <w:p w:rsidR="00412341" w:rsidRDefault="00412341" w:rsidP="00412341">
      <w:pPr>
        <w:rPr>
          <w:noProof/>
        </w:rPr>
      </w:pPr>
      <w:r>
        <w:rPr>
          <w:rFonts w:hint="eastAsia"/>
          <w:noProof/>
        </w:rPr>
        <w:t>〈凡例〉</w:t>
      </w:r>
    </w:p>
    <w:p w:rsidR="00412341" w:rsidRDefault="00412341" w:rsidP="00412341">
      <w:pPr>
        <w:rPr>
          <w:noProof/>
        </w:rPr>
      </w:pPr>
      <w:r>
        <w:rPr>
          <w:rFonts w:hint="eastAsia"/>
          <w:noProof/>
        </w:rPr>
        <w:t>視覚</w:t>
      </w:r>
    </w:p>
    <w:p w:rsidR="00412341" w:rsidRDefault="00412341" w:rsidP="00412341">
      <w:pPr>
        <w:rPr>
          <w:noProof/>
        </w:rPr>
      </w:pPr>
      <w:r>
        <w:rPr>
          <w:rFonts w:hint="eastAsia"/>
          <w:noProof/>
        </w:rPr>
        <w:t>視覚</w:t>
      </w:r>
      <w:r w:rsidR="008418CA">
        <w:rPr>
          <w:rFonts w:hint="eastAsia"/>
          <w:noProof/>
        </w:rPr>
        <w:t>障害</w:t>
      </w:r>
      <w:r>
        <w:rPr>
          <w:rFonts w:hint="eastAsia"/>
          <w:noProof/>
        </w:rPr>
        <w:t>のある人</w:t>
      </w:r>
    </w:p>
    <w:p w:rsidR="00854903" w:rsidRDefault="00854903" w:rsidP="00854903">
      <w:pPr>
        <w:rPr>
          <w:noProof/>
        </w:rPr>
      </w:pPr>
      <w:r>
        <w:rPr>
          <w:rFonts w:hint="eastAsia"/>
          <w:noProof/>
        </w:rPr>
        <w:t>聴覚</w:t>
      </w:r>
    </w:p>
    <w:p w:rsidR="00854903" w:rsidRDefault="00854903" w:rsidP="00854903">
      <w:pPr>
        <w:rPr>
          <w:noProof/>
        </w:rPr>
      </w:pPr>
      <w:r>
        <w:rPr>
          <w:rFonts w:hint="eastAsia"/>
          <w:noProof/>
        </w:rPr>
        <w:t>聴覚</w:t>
      </w:r>
      <w:r w:rsidR="008418CA">
        <w:rPr>
          <w:rFonts w:hint="eastAsia"/>
          <w:noProof/>
        </w:rPr>
        <w:t>障害</w:t>
      </w:r>
      <w:r>
        <w:rPr>
          <w:rFonts w:hint="eastAsia"/>
          <w:noProof/>
        </w:rPr>
        <w:t>のある人</w:t>
      </w:r>
    </w:p>
    <w:p w:rsidR="00854903" w:rsidRDefault="00854903" w:rsidP="00854903">
      <w:pPr>
        <w:rPr>
          <w:noProof/>
        </w:rPr>
      </w:pPr>
      <w:r>
        <w:rPr>
          <w:rFonts w:hint="eastAsia"/>
          <w:noProof/>
        </w:rPr>
        <w:t>音声</w:t>
      </w:r>
    </w:p>
    <w:p w:rsidR="00854903" w:rsidRDefault="00854903" w:rsidP="00854903">
      <w:pPr>
        <w:rPr>
          <w:noProof/>
        </w:rPr>
      </w:pPr>
      <w:r>
        <w:rPr>
          <w:rFonts w:hint="eastAsia"/>
          <w:noProof/>
        </w:rPr>
        <w:t>音声機能</w:t>
      </w:r>
      <w:r w:rsidR="008418CA">
        <w:rPr>
          <w:rFonts w:hint="eastAsia"/>
          <w:noProof/>
        </w:rPr>
        <w:t>障害</w:t>
      </w:r>
      <w:r>
        <w:rPr>
          <w:rFonts w:hint="eastAsia"/>
          <w:noProof/>
        </w:rPr>
        <w:t>のある人</w:t>
      </w:r>
    </w:p>
    <w:p w:rsidR="00412341" w:rsidRDefault="00412341" w:rsidP="00412341">
      <w:pPr>
        <w:rPr>
          <w:noProof/>
        </w:rPr>
      </w:pPr>
      <w:r>
        <w:rPr>
          <w:rFonts w:hint="eastAsia"/>
          <w:noProof/>
        </w:rPr>
        <w:t>肢体</w:t>
      </w:r>
    </w:p>
    <w:p w:rsidR="00412341" w:rsidRDefault="00412341" w:rsidP="00412341">
      <w:pPr>
        <w:rPr>
          <w:noProof/>
        </w:rPr>
      </w:pPr>
      <w:r>
        <w:rPr>
          <w:rFonts w:hint="eastAsia"/>
          <w:noProof/>
        </w:rPr>
        <w:t>肢体不自由のある人</w:t>
      </w:r>
    </w:p>
    <w:p w:rsidR="00854903" w:rsidRDefault="00854903" w:rsidP="00854903">
      <w:pPr>
        <w:rPr>
          <w:noProof/>
        </w:rPr>
      </w:pPr>
      <w:r>
        <w:rPr>
          <w:rFonts w:hint="eastAsia"/>
          <w:noProof/>
        </w:rPr>
        <w:t>内部</w:t>
      </w:r>
    </w:p>
    <w:p w:rsidR="00854903" w:rsidRDefault="00854903" w:rsidP="00854903">
      <w:pPr>
        <w:rPr>
          <w:noProof/>
        </w:rPr>
      </w:pPr>
      <w:r>
        <w:rPr>
          <w:rFonts w:hint="eastAsia"/>
          <w:noProof/>
        </w:rPr>
        <w:t>内部</w:t>
      </w:r>
      <w:r w:rsidR="008418CA">
        <w:rPr>
          <w:rFonts w:hint="eastAsia"/>
          <w:noProof/>
        </w:rPr>
        <w:t>障害</w:t>
      </w:r>
      <w:r>
        <w:rPr>
          <w:rFonts w:hint="eastAsia"/>
          <w:noProof/>
        </w:rPr>
        <w:t>のある人</w:t>
      </w:r>
    </w:p>
    <w:p w:rsidR="00854903" w:rsidRDefault="00854903" w:rsidP="00854903">
      <w:pPr>
        <w:rPr>
          <w:noProof/>
        </w:rPr>
      </w:pPr>
      <w:r>
        <w:rPr>
          <w:rFonts w:hint="eastAsia"/>
          <w:noProof/>
        </w:rPr>
        <w:t>知的</w:t>
      </w:r>
    </w:p>
    <w:p w:rsidR="00854903" w:rsidRDefault="00854903" w:rsidP="00854903">
      <w:pPr>
        <w:rPr>
          <w:noProof/>
        </w:rPr>
      </w:pPr>
      <w:r>
        <w:rPr>
          <w:rFonts w:hint="eastAsia"/>
          <w:noProof/>
        </w:rPr>
        <w:t>知的</w:t>
      </w:r>
      <w:r w:rsidR="008418CA">
        <w:rPr>
          <w:rFonts w:hint="eastAsia"/>
          <w:noProof/>
        </w:rPr>
        <w:t>障害</w:t>
      </w:r>
      <w:r>
        <w:rPr>
          <w:rFonts w:hint="eastAsia"/>
          <w:noProof/>
        </w:rPr>
        <w:t>のある人</w:t>
      </w:r>
    </w:p>
    <w:p w:rsidR="00412341" w:rsidRDefault="00412341" w:rsidP="00412341">
      <w:pPr>
        <w:rPr>
          <w:noProof/>
        </w:rPr>
      </w:pPr>
      <w:r>
        <w:rPr>
          <w:rFonts w:hint="eastAsia"/>
          <w:noProof/>
        </w:rPr>
        <w:t>精神</w:t>
      </w:r>
    </w:p>
    <w:p w:rsidR="00412341" w:rsidRDefault="00412341" w:rsidP="00412341">
      <w:pPr>
        <w:rPr>
          <w:noProof/>
        </w:rPr>
      </w:pPr>
      <w:r>
        <w:rPr>
          <w:rFonts w:hint="eastAsia"/>
          <w:noProof/>
        </w:rPr>
        <w:t>精神</w:t>
      </w:r>
      <w:r w:rsidR="008418CA">
        <w:rPr>
          <w:rFonts w:hint="eastAsia"/>
          <w:noProof/>
        </w:rPr>
        <w:t>障害</w:t>
      </w:r>
      <w:r>
        <w:rPr>
          <w:rFonts w:hint="eastAsia"/>
          <w:noProof/>
        </w:rPr>
        <w:t>のある人</w:t>
      </w:r>
    </w:p>
    <w:p w:rsidR="00412341" w:rsidRDefault="00412341" w:rsidP="00412341">
      <w:pPr>
        <w:rPr>
          <w:noProof/>
        </w:rPr>
      </w:pPr>
      <w:r>
        <w:rPr>
          <w:rFonts w:hint="eastAsia"/>
          <w:noProof/>
        </w:rPr>
        <w:t>難病</w:t>
      </w:r>
    </w:p>
    <w:p w:rsidR="00412341" w:rsidRDefault="00412341" w:rsidP="00412341">
      <w:pPr>
        <w:rPr>
          <w:noProof/>
        </w:rPr>
      </w:pPr>
      <w:r>
        <w:rPr>
          <w:rFonts w:hint="eastAsia"/>
          <w:noProof/>
        </w:rPr>
        <w:t>難病に起因する</w:t>
      </w:r>
      <w:r w:rsidR="008418CA">
        <w:rPr>
          <w:rFonts w:hint="eastAsia"/>
          <w:noProof/>
        </w:rPr>
        <w:t>障害</w:t>
      </w:r>
      <w:r>
        <w:rPr>
          <w:rFonts w:hint="eastAsia"/>
          <w:noProof/>
        </w:rPr>
        <w:t>のある人</w:t>
      </w:r>
    </w:p>
    <w:p w:rsidR="00412341" w:rsidRDefault="00412341" w:rsidP="00412341">
      <w:pPr>
        <w:rPr>
          <w:noProof/>
        </w:rPr>
      </w:pPr>
      <w:r>
        <w:rPr>
          <w:rFonts w:hint="eastAsia"/>
          <w:noProof/>
        </w:rPr>
        <w:t>発達</w:t>
      </w:r>
    </w:p>
    <w:p w:rsidR="00412341" w:rsidRDefault="00412341" w:rsidP="00412341">
      <w:pPr>
        <w:rPr>
          <w:noProof/>
        </w:rPr>
      </w:pPr>
      <w:r>
        <w:rPr>
          <w:rFonts w:hint="eastAsia"/>
          <w:noProof/>
        </w:rPr>
        <w:t>発達</w:t>
      </w:r>
      <w:r w:rsidR="008418CA">
        <w:rPr>
          <w:rFonts w:hint="eastAsia"/>
          <w:noProof/>
        </w:rPr>
        <w:t>障害</w:t>
      </w:r>
      <w:r>
        <w:rPr>
          <w:rFonts w:hint="eastAsia"/>
          <w:noProof/>
        </w:rPr>
        <w:t>のある人</w:t>
      </w:r>
    </w:p>
    <w:p w:rsidR="00412341" w:rsidRDefault="00412341" w:rsidP="00412341">
      <w:pPr>
        <w:rPr>
          <w:noProof/>
        </w:rPr>
      </w:pPr>
    </w:p>
    <w:p w:rsidR="00412341" w:rsidRDefault="00B550A8" w:rsidP="00412341">
      <w:pPr>
        <w:rPr>
          <w:noProof/>
        </w:rPr>
      </w:pPr>
      <w:r w:rsidRPr="00B550A8">
        <w:rPr>
          <w:rFonts w:hint="eastAsia"/>
          <w:noProof/>
        </w:rPr>
        <w:t>福岡県</w:t>
      </w: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ED7A83" w:rsidRDefault="00ED7A83" w:rsidP="00412341">
      <w:pPr>
        <w:rPr>
          <w:noProof/>
        </w:rPr>
      </w:pPr>
    </w:p>
    <w:p w:rsidR="00412341" w:rsidRDefault="00E32625" w:rsidP="00412341">
      <w:pPr>
        <w:rPr>
          <w:noProof/>
        </w:rPr>
      </w:pPr>
      <w:r>
        <w:rPr>
          <w:rFonts w:hint="eastAsia"/>
          <w:noProof/>
        </w:rPr>
        <w:lastRenderedPageBreak/>
        <w:drawing>
          <wp:anchor distT="0" distB="0" distL="114300" distR="114300" simplePos="0" relativeHeight="251659264"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10" name="JAVISCODE00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12341">
        <w:rPr>
          <w:rFonts w:hint="eastAsia"/>
          <w:noProof/>
        </w:rPr>
        <w:t>はじめに</w:t>
      </w:r>
    </w:p>
    <w:p w:rsidR="00412341" w:rsidRDefault="00412341" w:rsidP="00412341">
      <w:pPr>
        <w:rPr>
          <w:noProof/>
        </w:rPr>
      </w:pPr>
      <w:r>
        <w:rPr>
          <w:rFonts w:hint="eastAsia"/>
          <w:noProof/>
        </w:rPr>
        <w:t>「障害を理由とする差別の解消の推進に関する法律」及び「福岡県</w:t>
      </w:r>
      <w:r w:rsidR="008418CA">
        <w:rPr>
          <w:rFonts w:hint="eastAsia"/>
          <w:noProof/>
        </w:rPr>
        <w:t>障害</w:t>
      </w:r>
      <w:r>
        <w:rPr>
          <w:rFonts w:hint="eastAsia"/>
          <w:noProof/>
        </w:rPr>
        <w:t>を理由とする差別の解消の推進に関する条例」により、全ての人に対し、</w:t>
      </w:r>
      <w:r w:rsidR="008418CA">
        <w:rPr>
          <w:rFonts w:hint="eastAsia"/>
          <w:noProof/>
        </w:rPr>
        <w:t>障害</w:t>
      </w:r>
      <w:r>
        <w:rPr>
          <w:rFonts w:hint="eastAsia"/>
          <w:noProof/>
        </w:rPr>
        <w:t>を理由とする不当な差別的取扱いが禁止され、また</w:t>
      </w:r>
      <w:r w:rsidR="008418CA">
        <w:rPr>
          <w:rFonts w:hint="eastAsia"/>
          <w:noProof/>
        </w:rPr>
        <w:t>障害</w:t>
      </w:r>
      <w:r>
        <w:rPr>
          <w:rFonts w:hint="eastAsia"/>
          <w:noProof/>
        </w:rPr>
        <w:t>のある人が直面する社会的障壁を除去するために必要かつ合理的な配慮が求められています。</w:t>
      </w:r>
    </w:p>
    <w:p w:rsidR="00412341" w:rsidRDefault="00412341" w:rsidP="00412341">
      <w:pPr>
        <w:rPr>
          <w:noProof/>
        </w:rPr>
      </w:pPr>
      <w:r>
        <w:rPr>
          <w:rFonts w:hint="eastAsia"/>
          <w:noProof/>
        </w:rPr>
        <w:t>県では、日常生活に深くかかわる事業分野ごとに特徴的な配慮事項をガイドブックとしてとりまとめました。各事業分野に共通するハード面やコミュニケーション等の対応についてまとめた「</w:t>
      </w:r>
      <w:r w:rsidR="008418CA">
        <w:rPr>
          <w:rFonts w:hint="eastAsia"/>
          <w:noProof/>
        </w:rPr>
        <w:t>障害</w:t>
      </w:r>
      <w:r>
        <w:rPr>
          <w:rFonts w:hint="eastAsia"/>
          <w:noProof/>
        </w:rPr>
        <w:t>のある人への合理的配慮ガイドブック（施設利用、情報提供、意思表示の受領編）」とあわせて職員研修等に御活用ください。事業者の皆様に、</w:t>
      </w:r>
      <w:r w:rsidR="008418CA">
        <w:rPr>
          <w:rFonts w:hint="eastAsia"/>
          <w:noProof/>
        </w:rPr>
        <w:t>障害</w:t>
      </w:r>
      <w:r>
        <w:rPr>
          <w:rFonts w:hint="eastAsia"/>
          <w:noProof/>
        </w:rPr>
        <w:t>を理由とする差別を解消する取組が浸透していくよう願っています。</w:t>
      </w:r>
    </w:p>
    <w:p w:rsidR="00412341" w:rsidRDefault="00412341" w:rsidP="00412341">
      <w:pPr>
        <w:rPr>
          <w:noProof/>
        </w:rPr>
      </w:pPr>
    </w:p>
    <w:p w:rsidR="00097850" w:rsidRDefault="008418CA" w:rsidP="00412341">
      <w:pPr>
        <w:rPr>
          <w:noProof/>
        </w:rPr>
      </w:pPr>
      <w:r>
        <w:rPr>
          <w:rFonts w:hint="eastAsia"/>
          <w:noProof/>
        </w:rPr>
        <w:t>障害</w:t>
      </w:r>
      <w:r w:rsidR="00412341">
        <w:rPr>
          <w:rFonts w:hint="eastAsia"/>
          <w:noProof/>
        </w:rPr>
        <w:t>のある人への対応の基本</w:t>
      </w:r>
    </w:p>
    <w:p w:rsidR="00412341" w:rsidRDefault="00412341" w:rsidP="00412341">
      <w:pPr>
        <w:rPr>
          <w:noProof/>
        </w:rPr>
      </w:pPr>
      <w:r>
        <w:rPr>
          <w:rFonts w:hint="eastAsia"/>
          <w:noProof/>
        </w:rPr>
        <w:t>望ましい対応</w:t>
      </w:r>
    </w:p>
    <w:p w:rsidR="00412341" w:rsidRDefault="00412341" w:rsidP="00412341">
      <w:pPr>
        <w:rPr>
          <w:noProof/>
        </w:rPr>
      </w:pPr>
      <w:r>
        <w:rPr>
          <w:rFonts w:hint="eastAsia"/>
          <w:noProof/>
        </w:rPr>
        <w:t>何が社会的障壁となっているのか、よく話を聞きましょう。</w:t>
      </w:r>
    </w:p>
    <w:p w:rsidR="00412341" w:rsidRDefault="00412341" w:rsidP="00412341">
      <w:pPr>
        <w:rPr>
          <w:noProof/>
        </w:rPr>
      </w:pPr>
      <w:r>
        <w:rPr>
          <w:rFonts w:hint="eastAsia"/>
          <w:noProof/>
        </w:rPr>
        <w:t>社会的障壁を除去するため、何ができるのか、よく話し合いましょう。</w:t>
      </w:r>
    </w:p>
    <w:p w:rsidR="00412341" w:rsidRDefault="00412341" w:rsidP="00412341">
      <w:pPr>
        <w:rPr>
          <w:noProof/>
        </w:rPr>
      </w:pPr>
      <w:r>
        <w:rPr>
          <w:rFonts w:hint="eastAsia"/>
          <w:noProof/>
        </w:rPr>
        <w:t>対応が困難な場合は、その理由を丁寧に説明しましょう。</w:t>
      </w:r>
    </w:p>
    <w:p w:rsidR="00412341" w:rsidRDefault="00412341" w:rsidP="00412341">
      <w:pPr>
        <w:rPr>
          <w:noProof/>
        </w:rPr>
      </w:pPr>
    </w:p>
    <w:p w:rsidR="00412341" w:rsidRDefault="00412341" w:rsidP="00412341">
      <w:pPr>
        <w:rPr>
          <w:noProof/>
        </w:rPr>
      </w:pPr>
      <w:r>
        <w:rPr>
          <w:rFonts w:hint="eastAsia"/>
          <w:noProof/>
        </w:rPr>
        <w:t>望ましくない対応</w:t>
      </w:r>
    </w:p>
    <w:p w:rsidR="00412341" w:rsidRDefault="00412341" w:rsidP="00412341">
      <w:pPr>
        <w:rPr>
          <w:noProof/>
        </w:rPr>
      </w:pPr>
      <w:r>
        <w:rPr>
          <w:rFonts w:hint="eastAsia"/>
          <w:noProof/>
        </w:rPr>
        <w:t>何が社会的障壁となっているのか、相手の話を傾聴しない。</w:t>
      </w:r>
    </w:p>
    <w:p w:rsidR="00412341" w:rsidRDefault="00412341" w:rsidP="00412341">
      <w:pPr>
        <w:rPr>
          <w:noProof/>
        </w:rPr>
      </w:pPr>
      <w:r>
        <w:rPr>
          <w:rFonts w:hint="eastAsia"/>
          <w:noProof/>
        </w:rPr>
        <w:t>何ができるか十分検討せずに「対応できない」と結論付ける。</w:t>
      </w:r>
    </w:p>
    <w:p w:rsidR="00412341" w:rsidRDefault="00412341" w:rsidP="00412341">
      <w:pPr>
        <w:rPr>
          <w:noProof/>
        </w:rPr>
      </w:pPr>
      <w:r>
        <w:rPr>
          <w:rFonts w:hint="eastAsia"/>
          <w:noProof/>
        </w:rPr>
        <w:t>対応できない理由を説明しない。</w:t>
      </w:r>
    </w:p>
    <w:p w:rsidR="00412341" w:rsidRDefault="00412341" w:rsidP="00412341">
      <w:pPr>
        <w:rPr>
          <w:noProof/>
        </w:rPr>
      </w:pPr>
    </w:p>
    <w:p w:rsidR="00412341" w:rsidRDefault="00412341" w:rsidP="00412341">
      <w:pPr>
        <w:rPr>
          <w:noProof/>
        </w:rPr>
      </w:pPr>
      <w:r>
        <w:rPr>
          <w:rFonts w:hint="eastAsia"/>
          <w:noProof/>
        </w:rPr>
        <w:t>留意事項</w:t>
      </w:r>
    </w:p>
    <w:p w:rsidR="00412341" w:rsidRDefault="00412341" w:rsidP="00412341">
      <w:pPr>
        <w:rPr>
          <w:noProof/>
        </w:rPr>
      </w:pPr>
      <w:r>
        <w:rPr>
          <w:rFonts w:hint="eastAsia"/>
          <w:noProof/>
        </w:rPr>
        <w:t>このガイドブックに掲載した内容は、あくまで一例です。</w:t>
      </w:r>
      <w:r w:rsidR="008418CA">
        <w:rPr>
          <w:rFonts w:hint="eastAsia"/>
          <w:noProof/>
        </w:rPr>
        <w:t>障害</w:t>
      </w:r>
      <w:r>
        <w:rPr>
          <w:rFonts w:hint="eastAsia"/>
          <w:noProof/>
        </w:rPr>
        <w:t>の状況は個人差</w:t>
      </w:r>
      <w:r>
        <w:rPr>
          <w:rFonts w:hint="eastAsia"/>
          <w:noProof/>
        </w:rPr>
        <w:t xml:space="preserve"> </w:t>
      </w:r>
      <w:r>
        <w:rPr>
          <w:rFonts w:hint="eastAsia"/>
          <w:noProof/>
        </w:rPr>
        <w:t>※</w:t>
      </w:r>
      <w:r>
        <w:rPr>
          <w:rFonts w:hint="eastAsia"/>
          <w:noProof/>
        </w:rPr>
        <w:t>1</w:t>
      </w:r>
      <w:r>
        <w:rPr>
          <w:rFonts w:hint="eastAsia"/>
          <w:noProof/>
        </w:rPr>
        <w:t>があり、その場の状況によっても対応は異なりますので、場面に応じて、必要な対応について、</w:t>
      </w:r>
      <w:r w:rsidR="008418CA">
        <w:rPr>
          <w:rFonts w:hint="eastAsia"/>
          <w:noProof/>
        </w:rPr>
        <w:t>障害</w:t>
      </w:r>
      <w:r>
        <w:rPr>
          <w:rFonts w:hint="eastAsia"/>
          <w:noProof/>
        </w:rPr>
        <w:t>のある当事者</w:t>
      </w:r>
      <w:r>
        <w:rPr>
          <w:rFonts w:hint="eastAsia"/>
          <w:noProof/>
        </w:rPr>
        <w:t xml:space="preserve"> </w:t>
      </w:r>
      <w:r>
        <w:rPr>
          <w:rFonts w:hint="eastAsia"/>
          <w:noProof/>
        </w:rPr>
        <w:t>※</w:t>
      </w:r>
      <w:r>
        <w:rPr>
          <w:rFonts w:hint="eastAsia"/>
          <w:noProof/>
        </w:rPr>
        <w:t>2</w:t>
      </w:r>
      <w:r>
        <w:rPr>
          <w:rFonts w:hint="eastAsia"/>
          <w:noProof/>
        </w:rPr>
        <w:t>と十分話し合ってください。</w:t>
      </w:r>
    </w:p>
    <w:p w:rsidR="00B44F02" w:rsidRDefault="00B44F02" w:rsidP="00B44F02">
      <w:pPr>
        <w:rPr>
          <w:noProof/>
        </w:rPr>
      </w:pPr>
      <w:r>
        <w:rPr>
          <w:rFonts w:hint="eastAsia"/>
          <w:noProof/>
        </w:rPr>
        <w:t>※</w:t>
      </w:r>
      <w:r>
        <w:rPr>
          <w:rFonts w:hint="eastAsia"/>
          <w:noProof/>
        </w:rPr>
        <w:t>1</w:t>
      </w:r>
      <w:r>
        <w:rPr>
          <w:rFonts w:hint="eastAsia"/>
          <w:noProof/>
        </w:rPr>
        <w:t xml:space="preserve">　特に発達</w:t>
      </w:r>
      <w:r w:rsidR="008418CA">
        <w:rPr>
          <w:rFonts w:hint="eastAsia"/>
          <w:noProof/>
        </w:rPr>
        <w:t>障害</w:t>
      </w:r>
      <w:r>
        <w:rPr>
          <w:rFonts w:hint="eastAsia"/>
          <w:noProof/>
        </w:rPr>
        <w:t>の場合は</w:t>
      </w:r>
      <w:r w:rsidR="008418CA">
        <w:rPr>
          <w:rFonts w:hint="eastAsia"/>
          <w:noProof/>
        </w:rPr>
        <w:t>障害</w:t>
      </w:r>
      <w:r>
        <w:rPr>
          <w:rFonts w:hint="eastAsia"/>
          <w:noProof/>
        </w:rPr>
        <w:t>の状況が多様であることに留意しましょう。</w:t>
      </w:r>
    </w:p>
    <w:p w:rsidR="00B44F02" w:rsidRDefault="00B44F02" w:rsidP="00B44F02">
      <w:pPr>
        <w:rPr>
          <w:noProof/>
        </w:rPr>
      </w:pPr>
      <w:r>
        <w:rPr>
          <w:rFonts w:hint="eastAsia"/>
          <w:noProof/>
        </w:rPr>
        <w:t>※</w:t>
      </w:r>
      <w:r>
        <w:rPr>
          <w:rFonts w:hint="eastAsia"/>
          <w:noProof/>
        </w:rPr>
        <w:t>2</w:t>
      </w:r>
      <w:r>
        <w:rPr>
          <w:rFonts w:hint="eastAsia"/>
          <w:noProof/>
        </w:rPr>
        <w:t xml:space="preserve">　本人の意思の確認が困難な場合は、本人の意思及び選好を推定しましょう。推定が困難な場合は本人の最善の利益を基に判断しましょう。</w:t>
      </w:r>
    </w:p>
    <w:p w:rsidR="00B44F02" w:rsidRPr="00B44F02" w:rsidRDefault="00B44F02" w:rsidP="00B44F02">
      <w:pPr>
        <w:rPr>
          <w:noProof/>
        </w:rPr>
      </w:pPr>
    </w:p>
    <w:p w:rsidR="00642137" w:rsidRDefault="00642137" w:rsidP="00642137">
      <w:pPr>
        <w:rPr>
          <w:noProof/>
        </w:rPr>
      </w:pPr>
      <w:r>
        <w:rPr>
          <w:rFonts w:hint="eastAsia"/>
          <w:noProof/>
        </w:rPr>
        <w:t>「</w:t>
      </w:r>
      <w:r w:rsidR="008418CA">
        <w:rPr>
          <w:rFonts w:hint="eastAsia"/>
          <w:noProof/>
        </w:rPr>
        <w:t>障害</w:t>
      </w:r>
      <w:r>
        <w:rPr>
          <w:rFonts w:hint="eastAsia"/>
          <w:noProof/>
        </w:rPr>
        <w:t xml:space="preserve">」の捉え方について　</w:t>
      </w:r>
    </w:p>
    <w:p w:rsidR="00412341" w:rsidRPr="00E72FB4" w:rsidRDefault="008418CA" w:rsidP="00E72FB4">
      <w:pPr>
        <w:widowControl/>
        <w:jc w:val="left"/>
        <w:rPr>
          <w:rFonts w:ascii="ＭＳ Ｐゴシック" w:eastAsia="ＭＳ Ｐゴシック" w:hAnsi="ＭＳ Ｐゴシック" w:cs="ＭＳ Ｐゴシック"/>
          <w:kern w:val="0"/>
          <w:sz w:val="24"/>
          <w:szCs w:val="24"/>
        </w:rPr>
      </w:pPr>
      <w:r>
        <w:rPr>
          <w:rFonts w:hint="eastAsia"/>
          <w:noProof/>
        </w:rPr>
        <w:t>「障害</w:t>
      </w:r>
      <w:r w:rsidR="00642137">
        <w:rPr>
          <w:rFonts w:hint="eastAsia"/>
          <w:noProof/>
        </w:rPr>
        <w:t>」は、個人の心身機能の障害と、個人を取り巻く社会（モノ、環境、人的環境等）の障壁の</w:t>
      </w:r>
      <w:r w:rsidR="00E72FB4">
        <w:rPr>
          <w:rFonts w:hint="eastAsia"/>
          <w:noProof/>
          <w:kern w:val="0"/>
        </w:rPr>
        <w:t>相互作用に</w:t>
      </w:r>
      <w:r w:rsidR="00412341">
        <w:rPr>
          <w:rFonts w:hint="eastAsia"/>
          <w:noProof/>
        </w:rPr>
        <w:t>よってつくりだされているものです。この考え方を「</w:t>
      </w:r>
      <w:r>
        <w:rPr>
          <w:rFonts w:hint="eastAsia"/>
          <w:noProof/>
        </w:rPr>
        <w:t>障害</w:t>
      </w:r>
      <w:r w:rsidR="00412341">
        <w:rPr>
          <w:rFonts w:hint="eastAsia"/>
          <w:noProof/>
        </w:rPr>
        <w:t>の社会モデル」といい、国連の「障害者の権利に関する条約」や「障害を理由とする差別の解消の推進に関する法律」等は、この考え方に立っています。</w:t>
      </w:r>
    </w:p>
    <w:p w:rsidR="00412341" w:rsidRDefault="00412341" w:rsidP="00412341">
      <w:pPr>
        <w:rPr>
          <w:noProof/>
        </w:rPr>
      </w:pPr>
    </w:p>
    <w:p w:rsidR="00412341" w:rsidRDefault="00412341" w:rsidP="00412341">
      <w:pPr>
        <w:rPr>
          <w:noProof/>
        </w:rPr>
      </w:pPr>
      <w:r>
        <w:rPr>
          <w:rFonts w:hint="eastAsia"/>
          <w:noProof/>
        </w:rPr>
        <w:t>周囲の環境が変わることで、</w:t>
      </w:r>
      <w:r w:rsidR="008418CA">
        <w:rPr>
          <w:rFonts w:hint="eastAsia"/>
          <w:noProof/>
        </w:rPr>
        <w:t>障害</w:t>
      </w:r>
      <w:r>
        <w:rPr>
          <w:rFonts w:hint="eastAsia"/>
          <w:noProof/>
        </w:rPr>
        <w:t>を解消していくことが必要です。</w:t>
      </w: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CE195F" w:rsidRDefault="00CE195F" w:rsidP="00412341">
      <w:pPr>
        <w:rPr>
          <w:noProof/>
        </w:rPr>
      </w:pPr>
    </w:p>
    <w:p w:rsidR="00412341" w:rsidRDefault="00E32625" w:rsidP="00412341">
      <w:pPr>
        <w:rPr>
          <w:noProof/>
        </w:rPr>
      </w:pPr>
      <w:r>
        <w:rPr>
          <w:rFonts w:hint="eastAsia"/>
          <w:noProof/>
        </w:rPr>
        <w:lastRenderedPageBreak/>
        <w:drawing>
          <wp:anchor distT="0" distB="0" distL="114300" distR="114300" simplePos="0" relativeHeight="251660288"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11" name="JAVISCODE003-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12341">
        <w:rPr>
          <w:rFonts w:hint="eastAsia"/>
          <w:noProof/>
        </w:rPr>
        <w:t>1.</w:t>
      </w:r>
      <w:r w:rsidR="00412341">
        <w:rPr>
          <w:rFonts w:hint="eastAsia"/>
          <w:noProof/>
        </w:rPr>
        <w:t>受入環境の整備</w:t>
      </w:r>
    </w:p>
    <w:p w:rsidR="00412341" w:rsidRDefault="00412341" w:rsidP="00412341">
      <w:pPr>
        <w:rPr>
          <w:noProof/>
        </w:rPr>
      </w:pPr>
      <w:r>
        <w:rPr>
          <w:rFonts w:hint="eastAsia"/>
          <w:noProof/>
        </w:rPr>
        <w:t>受入環境を伝える</w:t>
      </w:r>
    </w:p>
    <w:p w:rsidR="00412341" w:rsidRDefault="008418CA" w:rsidP="00412341">
      <w:pPr>
        <w:rPr>
          <w:noProof/>
        </w:rPr>
      </w:pPr>
      <w:r>
        <w:rPr>
          <w:rFonts w:hint="eastAsia"/>
          <w:noProof/>
        </w:rPr>
        <w:t>障害</w:t>
      </w:r>
      <w:r w:rsidR="00412341">
        <w:rPr>
          <w:rFonts w:hint="eastAsia"/>
          <w:noProof/>
        </w:rPr>
        <w:t>のある人のハード面、ソフト面の受入環境に係る情報提供が十分になされないと進学先選択の幅を狭めてしまいます。</w:t>
      </w:r>
    </w:p>
    <w:p w:rsidR="00412341" w:rsidRDefault="00412341" w:rsidP="00412341">
      <w:pPr>
        <w:rPr>
          <w:noProof/>
        </w:rPr>
      </w:pPr>
      <w:r>
        <w:rPr>
          <w:rFonts w:hint="eastAsia"/>
          <w:noProof/>
        </w:rPr>
        <w:t>また本人が申し出をためらうとサポートを受けられず、充分な教育効果を上げられなくなります。</w:t>
      </w:r>
    </w:p>
    <w:p w:rsidR="00412341" w:rsidRDefault="00412341" w:rsidP="00412341">
      <w:pPr>
        <w:rPr>
          <w:noProof/>
        </w:rPr>
      </w:pPr>
      <w:r>
        <w:rPr>
          <w:rFonts w:hint="eastAsia"/>
          <w:noProof/>
        </w:rPr>
        <w:t>このため、受入方針、支援内容、支援体制、受入実績をホームページ等により、広く発信しましょう。</w:t>
      </w:r>
    </w:p>
    <w:p w:rsidR="00412341" w:rsidRDefault="00412341" w:rsidP="00412341">
      <w:pPr>
        <w:rPr>
          <w:noProof/>
        </w:rPr>
      </w:pPr>
    </w:p>
    <w:p w:rsidR="00412341" w:rsidRDefault="00412341" w:rsidP="00412341">
      <w:pPr>
        <w:rPr>
          <w:noProof/>
        </w:rPr>
      </w:pPr>
      <w:r>
        <w:rPr>
          <w:rFonts w:hint="eastAsia"/>
          <w:noProof/>
        </w:rPr>
        <w:t>視覚</w:t>
      </w:r>
    </w:p>
    <w:p w:rsidR="00412341" w:rsidRDefault="00412341" w:rsidP="00412341">
      <w:pPr>
        <w:rPr>
          <w:noProof/>
        </w:rPr>
      </w:pPr>
      <w:r>
        <w:rPr>
          <w:rFonts w:hint="eastAsia"/>
          <w:noProof/>
        </w:rPr>
        <w:t>肢体</w:t>
      </w:r>
    </w:p>
    <w:p w:rsidR="00412341" w:rsidRDefault="00412341" w:rsidP="00412341">
      <w:pPr>
        <w:rPr>
          <w:noProof/>
        </w:rPr>
      </w:pPr>
      <w:r>
        <w:rPr>
          <w:rFonts w:hint="eastAsia"/>
          <w:noProof/>
        </w:rPr>
        <w:t>ホームページは、音声読み上げソフトやマウス以外の操作機器の使用、モノクロ画面での使用等、様々な利用環境で正しく情報が伝わるように配慮しましょう。</w:t>
      </w:r>
    </w:p>
    <w:p w:rsidR="00412341" w:rsidRDefault="00412341" w:rsidP="00412341">
      <w:pPr>
        <w:rPr>
          <w:noProof/>
        </w:rPr>
      </w:pPr>
    </w:p>
    <w:p w:rsidR="00412341" w:rsidRDefault="00412341" w:rsidP="00412341">
      <w:pPr>
        <w:rPr>
          <w:noProof/>
        </w:rPr>
      </w:pPr>
      <w:r>
        <w:rPr>
          <w:rFonts w:hint="eastAsia"/>
          <w:noProof/>
        </w:rPr>
        <w:t>詳しくは、次の資料を参照ください。</w:t>
      </w:r>
    </w:p>
    <w:p w:rsidR="00DE7333" w:rsidRDefault="00412341" w:rsidP="00412341">
      <w:pPr>
        <w:rPr>
          <w:noProof/>
        </w:rPr>
      </w:pPr>
      <w:r>
        <w:rPr>
          <w:rFonts w:hint="eastAsia"/>
          <w:noProof/>
        </w:rPr>
        <w:t>みんなが使えるホームページの作り方　ウェブアクセシビリティ</w:t>
      </w:r>
      <w:r>
        <w:rPr>
          <w:rFonts w:hint="eastAsia"/>
          <w:noProof/>
        </w:rPr>
        <w:t xml:space="preserve"> 12</w:t>
      </w:r>
      <w:r>
        <w:rPr>
          <w:rFonts w:hint="eastAsia"/>
          <w:noProof/>
        </w:rPr>
        <w:t>のポイント　（改訂版）平成</w:t>
      </w:r>
      <w:r>
        <w:rPr>
          <w:rFonts w:hint="eastAsia"/>
          <w:noProof/>
        </w:rPr>
        <w:t>18</w:t>
      </w:r>
      <w:r>
        <w:rPr>
          <w:rFonts w:hint="eastAsia"/>
          <w:noProof/>
        </w:rPr>
        <w:t>年９月独立行政法人</w:t>
      </w:r>
    </w:p>
    <w:p w:rsidR="00412341" w:rsidRDefault="00412341" w:rsidP="00412341">
      <w:pPr>
        <w:rPr>
          <w:noProof/>
        </w:rPr>
      </w:pPr>
      <w:r>
        <w:rPr>
          <w:rFonts w:hint="eastAsia"/>
          <w:noProof/>
        </w:rPr>
        <w:t>情報通信研究機構</w:t>
      </w:r>
    </w:p>
    <w:p w:rsidR="00412341" w:rsidRDefault="00412341" w:rsidP="00412341">
      <w:pPr>
        <w:rPr>
          <w:noProof/>
        </w:rPr>
      </w:pPr>
      <w:r>
        <w:rPr>
          <w:rFonts w:hint="eastAsia"/>
          <w:noProof/>
        </w:rPr>
        <w:t>※ウェブアクセシビリティ規格「</w:t>
      </w:r>
      <w:r>
        <w:rPr>
          <w:rFonts w:hint="eastAsia"/>
          <w:noProof/>
        </w:rPr>
        <w:t>JIS X 8341</w:t>
      </w:r>
      <w:r w:rsidR="008418CA">
        <w:rPr>
          <w:rFonts w:hint="eastAsia"/>
          <w:noProof/>
        </w:rPr>
        <w:t>の</w:t>
      </w:r>
      <w:r>
        <w:rPr>
          <w:rFonts w:hint="eastAsia"/>
          <w:noProof/>
        </w:rPr>
        <w:t>3:2016</w:t>
      </w:r>
      <w:r>
        <w:rPr>
          <w:rFonts w:hint="eastAsia"/>
          <w:noProof/>
        </w:rPr>
        <w:t>」制定前のもののため、当該</w:t>
      </w:r>
      <w:r>
        <w:rPr>
          <w:rFonts w:hint="eastAsia"/>
          <w:noProof/>
        </w:rPr>
        <w:t>JIS</w:t>
      </w:r>
      <w:r>
        <w:rPr>
          <w:rFonts w:hint="eastAsia"/>
          <w:noProof/>
        </w:rPr>
        <w:t>の個別要件に必ずしも対応していません。</w:t>
      </w:r>
    </w:p>
    <w:p w:rsidR="00412341" w:rsidRDefault="00412341" w:rsidP="00412341">
      <w:pPr>
        <w:rPr>
          <w:noProof/>
        </w:rPr>
      </w:pPr>
    </w:p>
    <w:p w:rsidR="00412341" w:rsidRDefault="00412341" w:rsidP="00412341">
      <w:pPr>
        <w:rPr>
          <w:noProof/>
        </w:rPr>
      </w:pPr>
      <w:r>
        <w:rPr>
          <w:rFonts w:hint="eastAsia"/>
          <w:noProof/>
        </w:rPr>
        <w:t>相談窓口の設置</w:t>
      </w:r>
    </w:p>
    <w:p w:rsidR="00412341" w:rsidRDefault="008418CA" w:rsidP="00412341">
      <w:pPr>
        <w:rPr>
          <w:noProof/>
        </w:rPr>
      </w:pPr>
      <w:r>
        <w:rPr>
          <w:rFonts w:hint="eastAsia"/>
          <w:noProof/>
        </w:rPr>
        <w:t>障害</w:t>
      </w:r>
      <w:r w:rsidR="00412341">
        <w:rPr>
          <w:rFonts w:hint="eastAsia"/>
          <w:noProof/>
        </w:rPr>
        <w:t>のある人の支援に係る相談窓口を設けましょう。</w:t>
      </w:r>
    </w:p>
    <w:p w:rsidR="00412341" w:rsidRDefault="00412341" w:rsidP="00412341">
      <w:pPr>
        <w:rPr>
          <w:noProof/>
        </w:rPr>
      </w:pPr>
      <w:r>
        <w:rPr>
          <w:rFonts w:hint="eastAsia"/>
          <w:noProof/>
        </w:rPr>
        <w:t>必要な支援は試行錯誤が必要であったり、時間経過とともに変わることもあるので、本人や家族、支援者との建設的な話し合いを継続的に行い、必要があれば対応の見直しを行いましょう。</w:t>
      </w: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E32625" w:rsidP="00412341">
      <w:pPr>
        <w:rPr>
          <w:noProof/>
        </w:rPr>
      </w:pPr>
      <w:r>
        <w:rPr>
          <w:rFonts w:hint="eastAsia"/>
          <w:noProof/>
        </w:rPr>
        <w:lastRenderedPageBreak/>
        <w:drawing>
          <wp:anchor distT="0" distB="0" distL="114300" distR="114300" simplePos="0" relativeHeight="251661312"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12" name="JAVISCODE00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12341">
        <w:rPr>
          <w:rFonts w:hint="eastAsia"/>
          <w:noProof/>
        </w:rPr>
        <w:t>通学</w:t>
      </w:r>
    </w:p>
    <w:p w:rsidR="00412341" w:rsidRDefault="00412341" w:rsidP="00412341">
      <w:pPr>
        <w:rPr>
          <w:noProof/>
        </w:rPr>
      </w:pPr>
      <w:r>
        <w:rPr>
          <w:rFonts w:hint="eastAsia"/>
          <w:noProof/>
        </w:rPr>
        <w:t>肢体</w:t>
      </w:r>
    </w:p>
    <w:p w:rsidR="00412341" w:rsidRDefault="00412341" w:rsidP="00412341">
      <w:pPr>
        <w:rPr>
          <w:noProof/>
        </w:rPr>
      </w:pPr>
      <w:r>
        <w:rPr>
          <w:rFonts w:hint="eastAsia"/>
          <w:noProof/>
        </w:rPr>
        <w:t>公共交通機関での通学の負担が大きい人について、マイカーでの通学を認め、駐車場を確保しましょう。</w:t>
      </w:r>
    </w:p>
    <w:p w:rsidR="00412341" w:rsidRDefault="00412341" w:rsidP="00412341">
      <w:pPr>
        <w:rPr>
          <w:noProof/>
        </w:rPr>
      </w:pPr>
      <w:r>
        <w:rPr>
          <w:rFonts w:hint="eastAsia"/>
          <w:noProof/>
        </w:rPr>
        <w:t>教材や文房具の持ち運びが負担になる人のため、大きめのロッカーを用意したり、教材を自宅用にもう１セット用意することも有効です。</w:t>
      </w:r>
    </w:p>
    <w:p w:rsidR="00412341" w:rsidRDefault="00412341" w:rsidP="00412341">
      <w:pPr>
        <w:rPr>
          <w:noProof/>
        </w:rPr>
      </w:pPr>
    </w:p>
    <w:p w:rsidR="00412341" w:rsidRDefault="00412341" w:rsidP="00412341">
      <w:pPr>
        <w:rPr>
          <w:noProof/>
        </w:rPr>
      </w:pPr>
      <w:r>
        <w:rPr>
          <w:rFonts w:hint="eastAsia"/>
          <w:noProof/>
        </w:rPr>
        <w:t>校内移動</w:t>
      </w:r>
    </w:p>
    <w:p w:rsidR="00412341" w:rsidRDefault="00412341" w:rsidP="00412341">
      <w:pPr>
        <w:rPr>
          <w:noProof/>
        </w:rPr>
      </w:pPr>
      <w:r>
        <w:rPr>
          <w:rFonts w:hint="eastAsia"/>
          <w:noProof/>
        </w:rPr>
        <w:t>肢体</w:t>
      </w:r>
    </w:p>
    <w:p w:rsidR="00412341" w:rsidRDefault="00412341" w:rsidP="00412341">
      <w:pPr>
        <w:rPr>
          <w:noProof/>
        </w:rPr>
      </w:pPr>
      <w:r>
        <w:rPr>
          <w:rFonts w:hint="eastAsia"/>
          <w:noProof/>
        </w:rPr>
        <w:t>車いす利用者等、移動に困難がある人について、エレベーターがない建物の場合は教室を</w:t>
      </w:r>
      <w:r>
        <w:rPr>
          <w:rFonts w:hint="eastAsia"/>
          <w:noProof/>
        </w:rPr>
        <w:t>1</w:t>
      </w:r>
      <w:r>
        <w:rPr>
          <w:rFonts w:hint="eastAsia"/>
          <w:noProof/>
        </w:rPr>
        <w:t>階に変更することが考えられます。移動に時間がかかる人について、トイレの近くの教室にする等の配慮をしましょう。</w:t>
      </w:r>
    </w:p>
    <w:p w:rsidR="00412341" w:rsidRDefault="00412341" w:rsidP="00412341">
      <w:pPr>
        <w:rPr>
          <w:noProof/>
        </w:rPr>
      </w:pPr>
      <w:r>
        <w:rPr>
          <w:rFonts w:hint="eastAsia"/>
          <w:noProof/>
        </w:rPr>
        <w:t>視覚</w:t>
      </w:r>
    </w:p>
    <w:p w:rsidR="00412341" w:rsidRDefault="00412341" w:rsidP="00412341">
      <w:pPr>
        <w:rPr>
          <w:noProof/>
        </w:rPr>
      </w:pPr>
      <w:r>
        <w:rPr>
          <w:rFonts w:hint="eastAsia"/>
          <w:noProof/>
        </w:rPr>
        <w:t>最初に建物内を一緒に歩いて案内しましょう。よく使う教室やトイレ等に点字や拡大文字のサインを貼り付けましょう。</w:t>
      </w:r>
    </w:p>
    <w:p w:rsidR="00412341" w:rsidRDefault="00412341" w:rsidP="00412341">
      <w:pPr>
        <w:rPr>
          <w:noProof/>
        </w:rPr>
      </w:pPr>
    </w:p>
    <w:p w:rsidR="00412341" w:rsidRDefault="00412341" w:rsidP="00412341">
      <w:pPr>
        <w:rPr>
          <w:noProof/>
        </w:rPr>
      </w:pPr>
      <w:r>
        <w:rPr>
          <w:rFonts w:hint="eastAsia"/>
          <w:noProof/>
        </w:rPr>
        <w:t>情報提供</w:t>
      </w:r>
    </w:p>
    <w:p w:rsidR="00412341" w:rsidRDefault="00412341" w:rsidP="00412341">
      <w:pPr>
        <w:rPr>
          <w:noProof/>
        </w:rPr>
      </w:pPr>
      <w:r>
        <w:rPr>
          <w:rFonts w:hint="eastAsia"/>
          <w:noProof/>
        </w:rPr>
        <w:t>視覚</w:t>
      </w:r>
    </w:p>
    <w:p w:rsidR="00412341" w:rsidRDefault="00412341" w:rsidP="00412341">
      <w:pPr>
        <w:rPr>
          <w:noProof/>
        </w:rPr>
      </w:pPr>
      <w:r>
        <w:rPr>
          <w:rFonts w:hint="eastAsia"/>
          <w:noProof/>
        </w:rPr>
        <w:t>掲示板等で提供する情報は、直接本人に伝えましょう。</w:t>
      </w:r>
    </w:p>
    <w:p w:rsidR="00412341" w:rsidRDefault="00412341" w:rsidP="00412341">
      <w:pPr>
        <w:rPr>
          <w:noProof/>
        </w:rPr>
      </w:pPr>
    </w:p>
    <w:p w:rsidR="00412341" w:rsidRDefault="00412341" w:rsidP="00412341">
      <w:pPr>
        <w:rPr>
          <w:noProof/>
        </w:rPr>
      </w:pPr>
      <w:r>
        <w:rPr>
          <w:rFonts w:hint="eastAsia"/>
          <w:noProof/>
        </w:rPr>
        <w:t>その他</w:t>
      </w:r>
    </w:p>
    <w:p w:rsidR="00412341" w:rsidRDefault="00412341" w:rsidP="00412341">
      <w:pPr>
        <w:rPr>
          <w:noProof/>
        </w:rPr>
      </w:pPr>
      <w:r>
        <w:rPr>
          <w:rFonts w:hint="eastAsia"/>
          <w:noProof/>
        </w:rPr>
        <w:t>肢体</w:t>
      </w:r>
    </w:p>
    <w:p w:rsidR="00412341" w:rsidRDefault="00412341" w:rsidP="00412341">
      <w:pPr>
        <w:rPr>
          <w:noProof/>
        </w:rPr>
      </w:pPr>
      <w:r>
        <w:rPr>
          <w:rFonts w:hint="eastAsia"/>
          <w:noProof/>
        </w:rPr>
        <w:t>教室での車いす利用者の席について、移動しやすい位置にしたり、車いすで利用しやすい専用机を導入する等の配慮をしましょう。</w:t>
      </w:r>
    </w:p>
    <w:p w:rsidR="00412341" w:rsidRDefault="00412341" w:rsidP="00412341">
      <w:pPr>
        <w:rPr>
          <w:noProof/>
        </w:rPr>
      </w:pPr>
      <w:r>
        <w:rPr>
          <w:rFonts w:hint="eastAsia"/>
          <w:noProof/>
        </w:rPr>
        <w:t>発達</w:t>
      </w:r>
    </w:p>
    <w:p w:rsidR="00412341" w:rsidRDefault="00412341" w:rsidP="00412341">
      <w:pPr>
        <w:rPr>
          <w:noProof/>
        </w:rPr>
      </w:pPr>
      <w:r>
        <w:rPr>
          <w:rFonts w:hint="eastAsia"/>
          <w:noProof/>
        </w:rPr>
        <w:t>音に敏感な人のため、机や椅子を引きずる際に大きな音が出ないよう、机や椅子の足に緩衝材をつけましょう。</w:t>
      </w:r>
    </w:p>
    <w:p w:rsidR="00412341" w:rsidRDefault="00412341" w:rsidP="00412341">
      <w:pPr>
        <w:rPr>
          <w:noProof/>
        </w:rPr>
      </w:pPr>
    </w:p>
    <w:p w:rsidR="00412341" w:rsidRDefault="00412341" w:rsidP="00412341">
      <w:pPr>
        <w:rPr>
          <w:noProof/>
        </w:rPr>
      </w:pPr>
      <w:r>
        <w:rPr>
          <w:rFonts w:hint="eastAsia"/>
          <w:noProof/>
        </w:rPr>
        <w:t>緊急時の対応</w:t>
      </w:r>
    </w:p>
    <w:p w:rsidR="00412341" w:rsidRDefault="00412341" w:rsidP="00412341">
      <w:pPr>
        <w:rPr>
          <w:noProof/>
        </w:rPr>
      </w:pPr>
      <w:r>
        <w:rPr>
          <w:rFonts w:hint="eastAsia"/>
          <w:noProof/>
        </w:rPr>
        <w:t>日頃から緊急時の誘導の準備（車いす利用者の搬送方法、視覚</w:t>
      </w:r>
      <w:r w:rsidR="008418CA">
        <w:rPr>
          <w:rFonts w:hint="eastAsia"/>
          <w:noProof/>
        </w:rPr>
        <w:t>障害</w:t>
      </w:r>
      <w:r>
        <w:rPr>
          <w:rFonts w:hint="eastAsia"/>
          <w:noProof/>
        </w:rPr>
        <w:t>や聴覚</w:t>
      </w:r>
      <w:r w:rsidR="008418CA">
        <w:rPr>
          <w:rFonts w:hint="eastAsia"/>
          <w:noProof/>
        </w:rPr>
        <w:t>障害</w:t>
      </w:r>
      <w:r>
        <w:rPr>
          <w:rFonts w:hint="eastAsia"/>
          <w:noProof/>
        </w:rPr>
        <w:t>のある人の誘導方法、聴覚</w:t>
      </w:r>
      <w:r w:rsidR="008418CA">
        <w:rPr>
          <w:rFonts w:hint="eastAsia"/>
          <w:noProof/>
        </w:rPr>
        <w:t>障害</w:t>
      </w:r>
      <w:r>
        <w:rPr>
          <w:rFonts w:hint="eastAsia"/>
          <w:noProof/>
        </w:rPr>
        <w:t>のある人への音声以外の伝達方法、人員体制など）をしておき、避難訓練は、</w:t>
      </w:r>
      <w:r w:rsidR="008418CA">
        <w:rPr>
          <w:rFonts w:hint="eastAsia"/>
          <w:noProof/>
        </w:rPr>
        <w:t>障害</w:t>
      </w:r>
      <w:r>
        <w:rPr>
          <w:rFonts w:hint="eastAsia"/>
          <w:noProof/>
        </w:rPr>
        <w:t>のある人の利用を想定して行いましょう。</w:t>
      </w:r>
    </w:p>
    <w:p w:rsidR="00412341" w:rsidRDefault="00412341" w:rsidP="00412341">
      <w:pPr>
        <w:rPr>
          <w:noProof/>
        </w:rPr>
      </w:pPr>
      <w:r>
        <w:rPr>
          <w:rFonts w:hint="eastAsia"/>
          <w:noProof/>
        </w:rPr>
        <w:t>避難経路のスロープ設置や点滅型誘導音装置付誘導灯の設置が望まれます。</w:t>
      </w: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2B45B1" w:rsidRDefault="002B45B1" w:rsidP="00412341">
      <w:pPr>
        <w:rPr>
          <w:noProof/>
        </w:rPr>
      </w:pPr>
    </w:p>
    <w:p w:rsidR="002B45B1" w:rsidRDefault="002B45B1" w:rsidP="00412341">
      <w:pPr>
        <w:rPr>
          <w:noProof/>
        </w:rPr>
      </w:pPr>
    </w:p>
    <w:p w:rsidR="002B45B1" w:rsidRDefault="002B45B1" w:rsidP="00412341">
      <w:pPr>
        <w:rPr>
          <w:noProof/>
        </w:rPr>
      </w:pPr>
    </w:p>
    <w:p w:rsidR="002B45B1" w:rsidRDefault="002B45B1" w:rsidP="00412341">
      <w:pPr>
        <w:rPr>
          <w:noProof/>
        </w:rPr>
      </w:pPr>
    </w:p>
    <w:p w:rsidR="00412341" w:rsidRDefault="00412341" w:rsidP="00412341">
      <w:pPr>
        <w:rPr>
          <w:noProof/>
        </w:rPr>
      </w:pPr>
    </w:p>
    <w:p w:rsidR="00412341" w:rsidRDefault="00E32625" w:rsidP="00412341">
      <w:pPr>
        <w:rPr>
          <w:noProof/>
        </w:rPr>
      </w:pPr>
      <w:r>
        <w:rPr>
          <w:rFonts w:hint="eastAsia"/>
          <w:noProof/>
        </w:rPr>
        <w:lastRenderedPageBreak/>
        <w:drawing>
          <wp:anchor distT="0" distB="0" distL="114300" distR="114300" simplePos="0" relativeHeight="251662336"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13" name="JAVISCODE005-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12341">
        <w:rPr>
          <w:rFonts w:hint="eastAsia"/>
          <w:noProof/>
        </w:rPr>
        <w:t>2.</w:t>
      </w:r>
      <w:r w:rsidR="00412341">
        <w:rPr>
          <w:rFonts w:hint="eastAsia"/>
          <w:noProof/>
        </w:rPr>
        <w:t>授業</w:t>
      </w:r>
      <w:r w:rsidR="004243A0">
        <w:rPr>
          <w:rFonts w:hint="eastAsia"/>
          <w:noProof/>
        </w:rPr>
        <w:t>、</w:t>
      </w:r>
      <w:r w:rsidR="00412341">
        <w:rPr>
          <w:rFonts w:hint="eastAsia"/>
          <w:noProof/>
        </w:rPr>
        <w:t>講義</w:t>
      </w:r>
    </w:p>
    <w:p w:rsidR="00412341" w:rsidRDefault="00412341" w:rsidP="00412341">
      <w:pPr>
        <w:rPr>
          <w:noProof/>
        </w:rPr>
      </w:pPr>
      <w:r>
        <w:rPr>
          <w:rFonts w:hint="eastAsia"/>
          <w:noProof/>
        </w:rPr>
        <w:t>配席</w:t>
      </w:r>
    </w:p>
    <w:p w:rsidR="00412341" w:rsidRDefault="00412341" w:rsidP="00412341">
      <w:pPr>
        <w:rPr>
          <w:noProof/>
        </w:rPr>
      </w:pPr>
      <w:r>
        <w:rPr>
          <w:rFonts w:hint="eastAsia"/>
          <w:noProof/>
        </w:rPr>
        <w:t>視覚</w:t>
      </w:r>
    </w:p>
    <w:p w:rsidR="004243A0" w:rsidRDefault="004243A0" w:rsidP="004243A0">
      <w:pPr>
        <w:rPr>
          <w:noProof/>
        </w:rPr>
      </w:pPr>
      <w:r>
        <w:rPr>
          <w:rFonts w:hint="eastAsia"/>
          <w:noProof/>
        </w:rPr>
        <w:t>聴覚</w:t>
      </w:r>
    </w:p>
    <w:p w:rsidR="00412341" w:rsidRDefault="00412341" w:rsidP="00412341">
      <w:pPr>
        <w:rPr>
          <w:noProof/>
        </w:rPr>
      </w:pPr>
      <w:r>
        <w:rPr>
          <w:rFonts w:hint="eastAsia"/>
          <w:noProof/>
        </w:rPr>
        <w:t>本人からの希望に応じ、聞こえづらい人や見えづらい人の席を前の方にする等、</w:t>
      </w:r>
      <w:r w:rsidR="008418CA">
        <w:rPr>
          <w:rFonts w:hint="eastAsia"/>
          <w:noProof/>
        </w:rPr>
        <w:t>障害</w:t>
      </w:r>
      <w:r>
        <w:rPr>
          <w:rFonts w:hint="eastAsia"/>
          <w:noProof/>
        </w:rPr>
        <w:t>の特性に応じて、配席を調整しましょう。</w:t>
      </w:r>
    </w:p>
    <w:p w:rsidR="00412341" w:rsidRPr="004243A0" w:rsidRDefault="00412341" w:rsidP="00412341">
      <w:pPr>
        <w:rPr>
          <w:noProof/>
        </w:rPr>
      </w:pPr>
    </w:p>
    <w:p w:rsidR="00412341" w:rsidRDefault="00412341" w:rsidP="00412341">
      <w:pPr>
        <w:rPr>
          <w:noProof/>
        </w:rPr>
      </w:pPr>
      <w:r>
        <w:rPr>
          <w:rFonts w:hint="eastAsia"/>
          <w:noProof/>
        </w:rPr>
        <w:t>板書</w:t>
      </w:r>
    </w:p>
    <w:p w:rsidR="00412341" w:rsidRDefault="00412341" w:rsidP="00412341">
      <w:pPr>
        <w:rPr>
          <w:noProof/>
        </w:rPr>
      </w:pPr>
      <w:r>
        <w:rPr>
          <w:rFonts w:hint="eastAsia"/>
          <w:noProof/>
        </w:rPr>
        <w:t>視覚</w:t>
      </w:r>
    </w:p>
    <w:p w:rsidR="00412341" w:rsidRDefault="00412341" w:rsidP="00412341">
      <w:pPr>
        <w:rPr>
          <w:noProof/>
        </w:rPr>
      </w:pPr>
      <w:r>
        <w:rPr>
          <w:rFonts w:hint="eastAsia"/>
          <w:noProof/>
        </w:rPr>
        <w:t>黒板で色チョークを使用するときは、赤、緑、青、茶色といった暗い色は見えづらいので、色覚チョークを使用するか</w:t>
      </w:r>
      <w:r w:rsidR="00706661">
        <w:rPr>
          <w:rFonts w:hint="eastAsia"/>
          <w:noProof/>
        </w:rPr>
        <w:t>、</w:t>
      </w:r>
      <w:r>
        <w:rPr>
          <w:rFonts w:hint="eastAsia"/>
          <w:noProof/>
        </w:rPr>
        <w:t>白と黄色を主体に使いましょう。</w:t>
      </w:r>
    </w:p>
    <w:p w:rsidR="00412341" w:rsidRDefault="00412341" w:rsidP="00412341">
      <w:pPr>
        <w:rPr>
          <w:noProof/>
        </w:rPr>
      </w:pPr>
      <w:r>
        <w:rPr>
          <w:rFonts w:hint="eastAsia"/>
          <w:noProof/>
        </w:rPr>
        <w:t>色チョークを使用する場合は、太めの文字や線で、大きく、はっきり書き、色名を伝え、白チョークでアンダーラインや囲みをつけたり、色分けをした区域には境界線をはっきり示し、文字や記号を併記するなどの配慮をしましょう。</w:t>
      </w:r>
    </w:p>
    <w:p w:rsidR="00412341" w:rsidRDefault="00412341" w:rsidP="00412341">
      <w:pPr>
        <w:rPr>
          <w:noProof/>
        </w:rPr>
      </w:pPr>
      <w:r>
        <w:rPr>
          <w:rFonts w:hint="eastAsia"/>
          <w:noProof/>
        </w:rPr>
        <w:t>板書しながら読み上げることも有効です。</w:t>
      </w:r>
    </w:p>
    <w:p w:rsidR="00412341" w:rsidRDefault="00412341" w:rsidP="00412341">
      <w:pPr>
        <w:rPr>
          <w:noProof/>
        </w:rPr>
      </w:pPr>
      <w:r>
        <w:rPr>
          <w:rFonts w:hint="eastAsia"/>
          <w:noProof/>
        </w:rPr>
        <w:t>色覚チョーク</w:t>
      </w:r>
    </w:p>
    <w:p w:rsidR="00412341" w:rsidRDefault="00412341" w:rsidP="00412341">
      <w:pPr>
        <w:rPr>
          <w:noProof/>
        </w:rPr>
      </w:pPr>
      <w:r>
        <w:rPr>
          <w:rFonts w:hint="eastAsia"/>
          <w:noProof/>
        </w:rPr>
        <w:t>色の明度や彩度に差をつけて色の違いを分かりやすくしたチョーク</w:t>
      </w:r>
    </w:p>
    <w:p w:rsidR="00412341" w:rsidRDefault="00412341" w:rsidP="00412341">
      <w:pPr>
        <w:rPr>
          <w:noProof/>
        </w:rPr>
      </w:pPr>
    </w:p>
    <w:p w:rsidR="004243A0" w:rsidRDefault="004243A0" w:rsidP="00412341">
      <w:pPr>
        <w:rPr>
          <w:noProof/>
        </w:rPr>
      </w:pPr>
      <w:r>
        <w:rPr>
          <w:rFonts w:hint="eastAsia"/>
          <w:noProof/>
        </w:rPr>
        <w:t>視覚</w:t>
      </w:r>
    </w:p>
    <w:p w:rsidR="00412341" w:rsidRDefault="00412341" w:rsidP="00412341">
      <w:pPr>
        <w:rPr>
          <w:noProof/>
        </w:rPr>
      </w:pPr>
      <w:r>
        <w:rPr>
          <w:rFonts w:hint="eastAsia"/>
          <w:noProof/>
        </w:rPr>
        <w:t>肢体</w:t>
      </w:r>
    </w:p>
    <w:p w:rsidR="00412341" w:rsidRDefault="00412341" w:rsidP="00412341">
      <w:pPr>
        <w:rPr>
          <w:noProof/>
        </w:rPr>
      </w:pPr>
      <w:r>
        <w:rPr>
          <w:rFonts w:hint="eastAsia"/>
          <w:noProof/>
        </w:rPr>
        <w:t>発達</w:t>
      </w:r>
    </w:p>
    <w:p w:rsidR="00412341" w:rsidRDefault="00412341" w:rsidP="00412341">
      <w:pPr>
        <w:rPr>
          <w:noProof/>
        </w:rPr>
      </w:pPr>
      <w:r>
        <w:rPr>
          <w:rFonts w:hint="eastAsia"/>
          <w:noProof/>
        </w:rPr>
        <w:t>板書をノートに書き写すことが追いつかない人のため、スマートフォン等による板書の撮影を許可しましょう。</w:t>
      </w:r>
    </w:p>
    <w:p w:rsidR="00412341" w:rsidRDefault="00412341" w:rsidP="00412341">
      <w:pPr>
        <w:rPr>
          <w:noProof/>
        </w:rPr>
      </w:pPr>
    </w:p>
    <w:p w:rsidR="00412341" w:rsidRDefault="00412341" w:rsidP="00412341">
      <w:pPr>
        <w:rPr>
          <w:noProof/>
        </w:rPr>
      </w:pPr>
      <w:r>
        <w:rPr>
          <w:rFonts w:hint="eastAsia"/>
          <w:noProof/>
        </w:rPr>
        <w:t>発表</w:t>
      </w:r>
    </w:p>
    <w:p w:rsidR="00412341" w:rsidRDefault="00412341" w:rsidP="00412341">
      <w:pPr>
        <w:rPr>
          <w:noProof/>
        </w:rPr>
      </w:pPr>
      <w:r>
        <w:rPr>
          <w:rFonts w:hint="eastAsia"/>
          <w:noProof/>
        </w:rPr>
        <w:t>発達</w:t>
      </w:r>
    </w:p>
    <w:p w:rsidR="00412341" w:rsidRDefault="00412341" w:rsidP="00412341">
      <w:pPr>
        <w:rPr>
          <w:noProof/>
        </w:rPr>
      </w:pPr>
      <w:r>
        <w:rPr>
          <w:rFonts w:hint="eastAsia"/>
          <w:noProof/>
        </w:rPr>
        <w:t>授業中に指名されるとパニックになるという申し出があるときは、指名しない等の配慮をしましょう。</w:t>
      </w:r>
    </w:p>
    <w:p w:rsidR="00412341" w:rsidRDefault="00412341" w:rsidP="00412341">
      <w:pPr>
        <w:rPr>
          <w:noProof/>
        </w:rPr>
      </w:pPr>
      <w:r>
        <w:rPr>
          <w:rFonts w:hint="eastAsia"/>
          <w:noProof/>
        </w:rPr>
        <w:t>人前での発表が困難な場合に代替措置としてレポートを課したり、発表を録画したもので評価したりしましょう。</w:t>
      </w:r>
    </w:p>
    <w:p w:rsidR="00412341" w:rsidRDefault="00412341" w:rsidP="00412341">
      <w:pPr>
        <w:rPr>
          <w:noProof/>
        </w:rPr>
      </w:pPr>
    </w:p>
    <w:p w:rsidR="00412341" w:rsidRDefault="00412341" w:rsidP="00412341">
      <w:pPr>
        <w:rPr>
          <w:noProof/>
        </w:rPr>
      </w:pPr>
      <w:r>
        <w:rPr>
          <w:rFonts w:hint="eastAsia"/>
          <w:noProof/>
        </w:rPr>
        <w:t>言語</w:t>
      </w:r>
    </w:p>
    <w:p w:rsidR="00412341" w:rsidRDefault="00412341" w:rsidP="00412341">
      <w:pPr>
        <w:rPr>
          <w:noProof/>
        </w:rPr>
      </w:pPr>
      <w:r>
        <w:rPr>
          <w:rFonts w:hint="eastAsia"/>
          <w:noProof/>
        </w:rPr>
        <w:t>発音が不明瞭な場合は、筆談やパソコンを用いた発表といった工夫をしましょう。</w:t>
      </w: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E32625" w:rsidP="00412341">
      <w:pPr>
        <w:rPr>
          <w:noProof/>
        </w:rPr>
      </w:pPr>
      <w:r>
        <w:rPr>
          <w:rFonts w:hint="eastAsia"/>
          <w:noProof/>
        </w:rPr>
        <w:lastRenderedPageBreak/>
        <w:drawing>
          <wp:anchor distT="0" distB="0" distL="114300" distR="114300" simplePos="0" relativeHeight="251663360"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14" name="JAVISCODE006-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12341">
        <w:rPr>
          <w:rFonts w:hint="eastAsia"/>
          <w:noProof/>
        </w:rPr>
        <w:t>講義やディスカッション</w:t>
      </w:r>
    </w:p>
    <w:p w:rsidR="00412341" w:rsidRDefault="00412341" w:rsidP="00412341">
      <w:pPr>
        <w:rPr>
          <w:noProof/>
        </w:rPr>
      </w:pPr>
      <w:r>
        <w:rPr>
          <w:rFonts w:hint="eastAsia"/>
          <w:noProof/>
        </w:rPr>
        <w:t>視覚</w:t>
      </w:r>
    </w:p>
    <w:p w:rsidR="00E72FB4" w:rsidRDefault="00E72FB4" w:rsidP="00412341">
      <w:pPr>
        <w:rPr>
          <w:noProof/>
        </w:rPr>
      </w:pPr>
      <w:r>
        <w:rPr>
          <w:rFonts w:hint="eastAsia"/>
          <w:noProof/>
        </w:rPr>
        <w:t>聴覚</w:t>
      </w:r>
    </w:p>
    <w:p w:rsidR="00412341" w:rsidRDefault="00412341" w:rsidP="00412341">
      <w:pPr>
        <w:rPr>
          <w:noProof/>
        </w:rPr>
      </w:pPr>
      <w:r>
        <w:rPr>
          <w:rFonts w:hint="eastAsia"/>
          <w:noProof/>
        </w:rPr>
        <w:t>肢体</w:t>
      </w:r>
    </w:p>
    <w:p w:rsidR="00412341" w:rsidRDefault="00412341" w:rsidP="00412341">
      <w:pPr>
        <w:rPr>
          <w:noProof/>
        </w:rPr>
      </w:pPr>
      <w:r>
        <w:rPr>
          <w:rFonts w:hint="eastAsia"/>
          <w:noProof/>
        </w:rPr>
        <w:t>発達</w:t>
      </w:r>
    </w:p>
    <w:p w:rsidR="00412341" w:rsidRDefault="00412341" w:rsidP="00412341">
      <w:pPr>
        <w:rPr>
          <w:noProof/>
        </w:rPr>
      </w:pPr>
      <w:r>
        <w:rPr>
          <w:rFonts w:hint="eastAsia"/>
          <w:noProof/>
        </w:rPr>
        <w:t>講義内容をノートに書き留めることが追いつかない人や、聞くこととノートを書くことの両立が難しい人のため、録音を許可しましょう。また、ゆっくり話すようにしましょう。他の人にとっても分かりやすくなります。</w:t>
      </w:r>
    </w:p>
    <w:p w:rsidR="00412341" w:rsidRDefault="00412341" w:rsidP="00412341">
      <w:pPr>
        <w:rPr>
          <w:noProof/>
        </w:rPr>
      </w:pPr>
    </w:p>
    <w:p w:rsidR="00412341" w:rsidRDefault="00412341" w:rsidP="00412341">
      <w:pPr>
        <w:rPr>
          <w:noProof/>
        </w:rPr>
      </w:pPr>
      <w:r>
        <w:rPr>
          <w:rFonts w:hint="eastAsia"/>
          <w:noProof/>
        </w:rPr>
        <w:t>聴覚</w:t>
      </w:r>
    </w:p>
    <w:p w:rsidR="00412341" w:rsidRDefault="00412341" w:rsidP="00412341">
      <w:pPr>
        <w:rPr>
          <w:noProof/>
        </w:rPr>
      </w:pPr>
      <w:r>
        <w:rPr>
          <w:rFonts w:hint="eastAsia"/>
          <w:noProof/>
        </w:rPr>
        <w:t>ノートテイカーを配置できるよう、支援者を募り、ノートテイクの技術を身に付けてもらう等の仕組みを整備しましょう。</w:t>
      </w:r>
    </w:p>
    <w:p w:rsidR="00412341" w:rsidRDefault="00412341" w:rsidP="00412341">
      <w:pPr>
        <w:rPr>
          <w:noProof/>
        </w:rPr>
      </w:pPr>
      <w:r>
        <w:rPr>
          <w:rFonts w:hint="eastAsia"/>
          <w:noProof/>
        </w:rPr>
        <w:t>ノートテイクとは…</w:t>
      </w:r>
      <w:r>
        <w:rPr>
          <w:rFonts w:hint="eastAsia"/>
          <w:noProof/>
        </w:rPr>
        <w:t xml:space="preserve"> </w:t>
      </w:r>
      <w:r>
        <w:rPr>
          <w:rFonts w:hint="eastAsia"/>
          <w:noProof/>
        </w:rPr>
        <w:t>話し手の言葉を忠実に聞きとり、遅れず筆記していく同時通訳のようなものです。パソコンを利用するパソコンテイクという方法もあります。</w:t>
      </w:r>
    </w:p>
    <w:p w:rsidR="00412341" w:rsidRDefault="00412341" w:rsidP="00412341">
      <w:pPr>
        <w:rPr>
          <w:noProof/>
        </w:rPr>
      </w:pPr>
    </w:p>
    <w:p w:rsidR="00412341" w:rsidRDefault="00412341" w:rsidP="00412341">
      <w:pPr>
        <w:rPr>
          <w:noProof/>
        </w:rPr>
      </w:pPr>
      <w:r>
        <w:rPr>
          <w:rFonts w:hint="eastAsia"/>
          <w:noProof/>
        </w:rPr>
        <w:t>補聴器を使用する人が講義を聞き取りやすく</w:t>
      </w:r>
      <w:r w:rsidR="00177805">
        <w:rPr>
          <w:rFonts w:hint="eastAsia"/>
          <w:noProof/>
        </w:rPr>
        <w:t>なる</w:t>
      </w:r>
      <w:r>
        <w:rPr>
          <w:rFonts w:hint="eastAsia"/>
          <w:noProof/>
        </w:rPr>
        <w:t>よう、補聴援助システムを導入し、話し手は送信機（マイク）を装着するようにしましょう。ゼミ等、複数の人でやりとりする場面では、マイクを回したり、マイクを装着した人がそれぞれの発言を復唱したりしましょう。</w:t>
      </w:r>
    </w:p>
    <w:p w:rsidR="00412341" w:rsidRDefault="00412341" w:rsidP="00412341">
      <w:pPr>
        <w:rPr>
          <w:noProof/>
        </w:rPr>
      </w:pPr>
    </w:p>
    <w:p w:rsidR="00412341" w:rsidRDefault="00412341" w:rsidP="00412341">
      <w:pPr>
        <w:rPr>
          <w:noProof/>
        </w:rPr>
      </w:pPr>
      <w:r>
        <w:rPr>
          <w:rFonts w:hint="eastAsia"/>
          <w:noProof/>
        </w:rPr>
        <w:t>休憩等</w:t>
      </w:r>
    </w:p>
    <w:p w:rsidR="00412341" w:rsidRDefault="00412341" w:rsidP="00412341">
      <w:pPr>
        <w:rPr>
          <w:noProof/>
        </w:rPr>
      </w:pPr>
    </w:p>
    <w:p w:rsidR="00412341" w:rsidRDefault="00412341" w:rsidP="00412341">
      <w:pPr>
        <w:rPr>
          <w:noProof/>
        </w:rPr>
      </w:pPr>
      <w:r>
        <w:rPr>
          <w:rFonts w:hint="eastAsia"/>
          <w:noProof/>
        </w:rPr>
        <w:t>精神</w:t>
      </w:r>
    </w:p>
    <w:p w:rsidR="00412341" w:rsidRDefault="00412341" w:rsidP="00412341">
      <w:pPr>
        <w:rPr>
          <w:noProof/>
        </w:rPr>
      </w:pPr>
      <w:r>
        <w:rPr>
          <w:rFonts w:hint="eastAsia"/>
          <w:noProof/>
        </w:rPr>
        <w:t>授業中に情緒不安定になってしまったとき、落ち着くまで一人になれる場所に移動して休むことができるようにしましょう。</w:t>
      </w:r>
    </w:p>
    <w:p w:rsidR="00412341" w:rsidRDefault="00412341" w:rsidP="00412341">
      <w:pPr>
        <w:rPr>
          <w:noProof/>
        </w:rPr>
      </w:pPr>
    </w:p>
    <w:p w:rsidR="00412341" w:rsidRDefault="00412341" w:rsidP="00412341">
      <w:pPr>
        <w:rPr>
          <w:noProof/>
        </w:rPr>
      </w:pPr>
      <w:r>
        <w:rPr>
          <w:rFonts w:hint="eastAsia"/>
          <w:noProof/>
        </w:rPr>
        <w:t>内部</w:t>
      </w:r>
    </w:p>
    <w:p w:rsidR="00412341" w:rsidRDefault="00412341" w:rsidP="00412341">
      <w:pPr>
        <w:rPr>
          <w:noProof/>
        </w:rPr>
      </w:pPr>
      <w:r>
        <w:rPr>
          <w:rFonts w:hint="eastAsia"/>
          <w:noProof/>
        </w:rPr>
        <w:t>難病</w:t>
      </w:r>
    </w:p>
    <w:p w:rsidR="00177805" w:rsidRDefault="00177805" w:rsidP="00177805">
      <w:pPr>
        <w:rPr>
          <w:noProof/>
        </w:rPr>
      </w:pPr>
      <w:r>
        <w:rPr>
          <w:rFonts w:hint="eastAsia"/>
          <w:noProof/>
        </w:rPr>
        <w:t>疲れやすい人のため、長時間の講義に休憩を入れたり、中途入退室を認めたりしましょう。</w:t>
      </w:r>
    </w:p>
    <w:p w:rsidR="00412341" w:rsidRDefault="00412341" w:rsidP="00412341">
      <w:pPr>
        <w:rPr>
          <w:noProof/>
        </w:rPr>
      </w:pPr>
      <w:r>
        <w:rPr>
          <w:rFonts w:hint="eastAsia"/>
          <w:noProof/>
        </w:rPr>
        <w:t>治療等のため</w:t>
      </w:r>
      <w:r w:rsidR="008620B2">
        <w:rPr>
          <w:rFonts w:hint="eastAsia"/>
          <w:noProof/>
        </w:rPr>
        <w:t>、</w:t>
      </w:r>
      <w:r>
        <w:rPr>
          <w:rFonts w:hint="eastAsia"/>
          <w:noProof/>
        </w:rPr>
        <w:t>学習できない期間が生じる人に対し、補講を行う等により、学習機会を確保しましょう。</w:t>
      </w:r>
    </w:p>
    <w:p w:rsidR="00412341" w:rsidRDefault="00412341" w:rsidP="00412341">
      <w:pPr>
        <w:rPr>
          <w:noProof/>
        </w:rPr>
      </w:pPr>
    </w:p>
    <w:p w:rsidR="00412341" w:rsidRDefault="00412341" w:rsidP="00412341">
      <w:pPr>
        <w:rPr>
          <w:noProof/>
        </w:rPr>
      </w:pPr>
      <w:r>
        <w:rPr>
          <w:rFonts w:hint="eastAsia"/>
          <w:noProof/>
        </w:rPr>
        <w:t>その他の配慮事項</w:t>
      </w:r>
    </w:p>
    <w:p w:rsidR="00412341" w:rsidRDefault="00412341" w:rsidP="00412341">
      <w:pPr>
        <w:rPr>
          <w:noProof/>
        </w:rPr>
      </w:pPr>
      <w:r>
        <w:rPr>
          <w:rFonts w:hint="eastAsia"/>
          <w:noProof/>
        </w:rPr>
        <w:t>発達</w:t>
      </w:r>
    </w:p>
    <w:p w:rsidR="00412341" w:rsidRDefault="00412341" w:rsidP="00412341">
      <w:pPr>
        <w:rPr>
          <w:noProof/>
        </w:rPr>
      </w:pPr>
      <w:r>
        <w:rPr>
          <w:rFonts w:hint="eastAsia"/>
          <w:noProof/>
        </w:rPr>
        <w:t>感覚過敏の人のサングラス、イヤーマフやノイズキャンセリングヘッドホン、耳栓の使用を認め</w:t>
      </w:r>
      <w:r w:rsidR="00177805">
        <w:rPr>
          <w:rFonts w:hint="eastAsia"/>
          <w:noProof/>
        </w:rPr>
        <w:t>ましょう</w:t>
      </w:r>
      <w:r>
        <w:rPr>
          <w:rFonts w:hint="eastAsia"/>
          <w:noProof/>
        </w:rPr>
        <w:t>。</w:t>
      </w:r>
    </w:p>
    <w:p w:rsidR="00412341" w:rsidRDefault="00412341" w:rsidP="00412341">
      <w:pPr>
        <w:rPr>
          <w:noProof/>
        </w:rPr>
      </w:pPr>
      <w:r>
        <w:rPr>
          <w:rFonts w:hint="eastAsia"/>
          <w:noProof/>
        </w:rPr>
        <w:t>先を見通すことが苦手で、初めての活動に対して不安になる人の場合、事前に活動の内容や手順を説明しましょう。</w:t>
      </w: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177805" w:rsidRDefault="00177805" w:rsidP="00412341">
      <w:pPr>
        <w:rPr>
          <w:noProof/>
        </w:rPr>
      </w:pPr>
    </w:p>
    <w:p w:rsidR="00412341" w:rsidRDefault="00E32625" w:rsidP="00412341">
      <w:pPr>
        <w:rPr>
          <w:noProof/>
        </w:rPr>
      </w:pPr>
      <w:r>
        <w:rPr>
          <w:rFonts w:hint="eastAsia"/>
          <w:noProof/>
        </w:rPr>
        <w:lastRenderedPageBreak/>
        <w:drawing>
          <wp:anchor distT="0" distB="0" distL="114300" distR="114300" simplePos="0" relativeHeight="251664384"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15" name="JAVISCODE00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12341">
        <w:rPr>
          <w:rFonts w:hint="eastAsia"/>
          <w:noProof/>
        </w:rPr>
        <w:t>3.</w:t>
      </w:r>
      <w:r w:rsidR="00412341">
        <w:rPr>
          <w:rFonts w:hint="eastAsia"/>
          <w:noProof/>
        </w:rPr>
        <w:t>教材</w:t>
      </w:r>
    </w:p>
    <w:p w:rsidR="00412341" w:rsidRDefault="00412341" w:rsidP="00412341">
      <w:pPr>
        <w:rPr>
          <w:noProof/>
        </w:rPr>
      </w:pPr>
      <w:r>
        <w:rPr>
          <w:rFonts w:hint="eastAsia"/>
          <w:noProof/>
        </w:rPr>
        <w:t>視覚</w:t>
      </w:r>
    </w:p>
    <w:p w:rsidR="00412341" w:rsidRDefault="00412341" w:rsidP="00412341">
      <w:pPr>
        <w:rPr>
          <w:noProof/>
        </w:rPr>
      </w:pPr>
      <w:r>
        <w:rPr>
          <w:rFonts w:hint="eastAsia"/>
          <w:noProof/>
        </w:rPr>
        <w:t>肢体</w:t>
      </w:r>
    </w:p>
    <w:p w:rsidR="00412341" w:rsidRDefault="00412341" w:rsidP="00412341">
      <w:pPr>
        <w:rPr>
          <w:noProof/>
        </w:rPr>
      </w:pPr>
      <w:r>
        <w:rPr>
          <w:rFonts w:hint="eastAsia"/>
          <w:noProof/>
        </w:rPr>
        <w:t>紙媒体を読むことが困難な人や、紙媒体を持つことやめくることが困難な人のため、教材を電子化して配付しましょう。</w:t>
      </w:r>
    </w:p>
    <w:p w:rsidR="00412341" w:rsidRDefault="00412341" w:rsidP="00412341">
      <w:pPr>
        <w:rPr>
          <w:noProof/>
        </w:rPr>
      </w:pPr>
    </w:p>
    <w:p w:rsidR="00412341" w:rsidRDefault="00412341" w:rsidP="00412341">
      <w:pPr>
        <w:rPr>
          <w:noProof/>
        </w:rPr>
      </w:pPr>
      <w:r>
        <w:rPr>
          <w:rFonts w:hint="eastAsia"/>
          <w:noProof/>
        </w:rPr>
        <w:t>視覚</w:t>
      </w:r>
    </w:p>
    <w:p w:rsidR="00412341" w:rsidRDefault="00412341" w:rsidP="00412341">
      <w:pPr>
        <w:rPr>
          <w:noProof/>
        </w:rPr>
      </w:pPr>
      <w:r>
        <w:rPr>
          <w:rFonts w:hint="eastAsia"/>
          <w:noProof/>
        </w:rPr>
        <w:t>拡大資料の準備や、教科書の点訳を行いましょう。</w:t>
      </w:r>
    </w:p>
    <w:p w:rsidR="00412341" w:rsidRDefault="00412341" w:rsidP="00412341">
      <w:pPr>
        <w:rPr>
          <w:noProof/>
        </w:rPr>
      </w:pPr>
      <w:r>
        <w:rPr>
          <w:rFonts w:hint="eastAsia"/>
          <w:noProof/>
        </w:rPr>
        <w:t>図の代わりに模型や触図を用意することも考えられます。</w:t>
      </w:r>
    </w:p>
    <w:p w:rsidR="00412341" w:rsidRDefault="00412341" w:rsidP="00412341">
      <w:pPr>
        <w:rPr>
          <w:noProof/>
        </w:rPr>
      </w:pPr>
    </w:p>
    <w:p w:rsidR="00412341" w:rsidRDefault="00412341" w:rsidP="00412341">
      <w:pPr>
        <w:rPr>
          <w:noProof/>
        </w:rPr>
      </w:pPr>
      <w:r>
        <w:rPr>
          <w:rFonts w:hint="eastAsia"/>
          <w:noProof/>
        </w:rPr>
        <w:t>聴覚</w:t>
      </w:r>
    </w:p>
    <w:p w:rsidR="00412341" w:rsidRDefault="00412341" w:rsidP="00412341">
      <w:pPr>
        <w:rPr>
          <w:noProof/>
        </w:rPr>
      </w:pPr>
      <w:r>
        <w:rPr>
          <w:rFonts w:hint="eastAsia"/>
          <w:noProof/>
        </w:rPr>
        <w:t>口頭による説明だけでなく、写真や絵を用いたプリント等、視覚的な教材も活用しましょう。</w:t>
      </w:r>
    </w:p>
    <w:p w:rsidR="00412341" w:rsidRDefault="00412341" w:rsidP="00412341">
      <w:pPr>
        <w:rPr>
          <w:noProof/>
        </w:rPr>
      </w:pPr>
      <w:r>
        <w:rPr>
          <w:rFonts w:hint="eastAsia"/>
          <w:noProof/>
        </w:rPr>
        <w:t>ビデオ教材には字幕をつけましょう。</w:t>
      </w:r>
    </w:p>
    <w:p w:rsidR="00412341" w:rsidRDefault="00412341" w:rsidP="00412341">
      <w:pPr>
        <w:rPr>
          <w:noProof/>
        </w:rPr>
      </w:pPr>
    </w:p>
    <w:p w:rsidR="00412341" w:rsidRDefault="00412341" w:rsidP="00412341">
      <w:pPr>
        <w:rPr>
          <w:noProof/>
        </w:rPr>
      </w:pPr>
      <w:r>
        <w:rPr>
          <w:rFonts w:hint="eastAsia"/>
          <w:noProof/>
        </w:rPr>
        <w:t>4.</w:t>
      </w:r>
      <w:r>
        <w:rPr>
          <w:rFonts w:hint="eastAsia"/>
          <w:noProof/>
        </w:rPr>
        <w:t>試験</w:t>
      </w:r>
    </w:p>
    <w:p w:rsidR="00412341" w:rsidRDefault="00412341" w:rsidP="00412341">
      <w:pPr>
        <w:rPr>
          <w:noProof/>
        </w:rPr>
      </w:pPr>
      <w:r>
        <w:rPr>
          <w:rFonts w:hint="eastAsia"/>
          <w:noProof/>
        </w:rPr>
        <w:t>視覚</w:t>
      </w:r>
    </w:p>
    <w:p w:rsidR="00412341" w:rsidRDefault="00412341" w:rsidP="00412341">
      <w:pPr>
        <w:rPr>
          <w:noProof/>
        </w:rPr>
      </w:pPr>
      <w:r>
        <w:rPr>
          <w:rFonts w:hint="eastAsia"/>
          <w:noProof/>
        </w:rPr>
        <w:t>点字や拡大文字、読み上げ等による出題、点字や口頭による解答、解答用紙の拡大、時間延長を検討しましょう。</w:t>
      </w:r>
    </w:p>
    <w:p w:rsidR="00412341" w:rsidRDefault="00412341" w:rsidP="00412341">
      <w:pPr>
        <w:rPr>
          <w:noProof/>
        </w:rPr>
      </w:pPr>
      <w:r>
        <w:rPr>
          <w:rFonts w:hint="eastAsia"/>
          <w:noProof/>
        </w:rPr>
        <w:t>グラフや図を見て答える問題は困難なため、代替問題を作成しましょう。</w:t>
      </w:r>
    </w:p>
    <w:p w:rsidR="00412341" w:rsidRDefault="00412341" w:rsidP="00412341">
      <w:pPr>
        <w:rPr>
          <w:noProof/>
        </w:rPr>
      </w:pPr>
    </w:p>
    <w:p w:rsidR="00412341" w:rsidRDefault="00412341" w:rsidP="00412341">
      <w:pPr>
        <w:rPr>
          <w:noProof/>
        </w:rPr>
      </w:pPr>
      <w:r>
        <w:rPr>
          <w:rFonts w:hint="eastAsia"/>
          <w:noProof/>
        </w:rPr>
        <w:t>肢体</w:t>
      </w:r>
    </w:p>
    <w:p w:rsidR="00412341" w:rsidRDefault="00412341" w:rsidP="00412341">
      <w:pPr>
        <w:rPr>
          <w:noProof/>
        </w:rPr>
      </w:pPr>
      <w:r>
        <w:rPr>
          <w:rFonts w:hint="eastAsia"/>
          <w:noProof/>
        </w:rPr>
        <w:t>筆記に時間がかかる場合、試験時間を延長しましょう。</w:t>
      </w:r>
    </w:p>
    <w:p w:rsidR="00412341" w:rsidRDefault="00412341" w:rsidP="00412341">
      <w:pPr>
        <w:rPr>
          <w:noProof/>
        </w:rPr>
      </w:pPr>
      <w:r>
        <w:rPr>
          <w:rFonts w:hint="eastAsia"/>
          <w:noProof/>
        </w:rPr>
        <w:t>文字を書くことが困難な場合、パソコンによる解答を認めましょう。</w:t>
      </w:r>
    </w:p>
    <w:p w:rsidR="00412341" w:rsidRDefault="00412341" w:rsidP="00412341">
      <w:pPr>
        <w:rPr>
          <w:noProof/>
        </w:rPr>
      </w:pPr>
    </w:p>
    <w:p w:rsidR="00412341" w:rsidRDefault="00412341" w:rsidP="00412341">
      <w:pPr>
        <w:rPr>
          <w:noProof/>
        </w:rPr>
      </w:pPr>
      <w:r>
        <w:rPr>
          <w:rFonts w:hint="eastAsia"/>
          <w:noProof/>
        </w:rPr>
        <w:t>発達</w:t>
      </w:r>
    </w:p>
    <w:p w:rsidR="00412341" w:rsidRDefault="00412341" w:rsidP="00412341">
      <w:pPr>
        <w:rPr>
          <w:noProof/>
        </w:rPr>
      </w:pPr>
      <w:r>
        <w:rPr>
          <w:rFonts w:hint="eastAsia"/>
          <w:noProof/>
        </w:rPr>
        <w:t>精神</w:t>
      </w:r>
    </w:p>
    <w:p w:rsidR="00412341" w:rsidRDefault="00412341" w:rsidP="00412341">
      <w:pPr>
        <w:rPr>
          <w:noProof/>
        </w:rPr>
      </w:pPr>
      <w:r>
        <w:rPr>
          <w:rFonts w:hint="eastAsia"/>
          <w:noProof/>
        </w:rPr>
        <w:t>集団のなかでは落ち着かない、答えを口に出してしまう等の場合、別室受験ができるようにしましょう。</w:t>
      </w:r>
    </w:p>
    <w:p w:rsidR="00412341" w:rsidRDefault="00412341" w:rsidP="00412341">
      <w:pPr>
        <w:rPr>
          <w:noProof/>
        </w:rPr>
      </w:pPr>
    </w:p>
    <w:p w:rsidR="00412341" w:rsidRDefault="00412341" w:rsidP="00412341">
      <w:pPr>
        <w:rPr>
          <w:noProof/>
        </w:rPr>
      </w:pPr>
      <w:r>
        <w:rPr>
          <w:rFonts w:hint="eastAsia"/>
          <w:noProof/>
        </w:rPr>
        <w:t>聴覚</w:t>
      </w:r>
    </w:p>
    <w:p w:rsidR="00412341" w:rsidRDefault="00412341" w:rsidP="00412341">
      <w:pPr>
        <w:rPr>
          <w:noProof/>
        </w:rPr>
      </w:pPr>
      <w:r>
        <w:rPr>
          <w:rFonts w:hint="eastAsia"/>
          <w:noProof/>
        </w:rPr>
        <w:t>リスニングが困難な場合、教育の目的を損なわない範囲で代替可能な試験を検討しましょう。</w:t>
      </w: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412341" w:rsidP="00412341">
      <w:pPr>
        <w:rPr>
          <w:noProof/>
        </w:rPr>
      </w:pPr>
    </w:p>
    <w:p w:rsidR="00412341" w:rsidRDefault="00E32625" w:rsidP="00412341">
      <w:pPr>
        <w:rPr>
          <w:noProof/>
        </w:rPr>
      </w:pPr>
      <w:r>
        <w:rPr>
          <w:rFonts w:hint="eastAsia"/>
          <w:noProof/>
        </w:rPr>
        <w:lastRenderedPageBreak/>
        <w:drawing>
          <wp:anchor distT="0" distB="0" distL="114300" distR="114300" simplePos="0" relativeHeight="251665408" behindDoc="0" locked="0" layoutInCell="1" allowOverlap="1">
            <wp:simplePos x="0" y="0"/>
            <wp:positionH relativeFrom="page">
              <wp:posOffset>6301740</wp:posOffset>
            </wp:positionH>
            <wp:positionV relativeFrom="page">
              <wp:posOffset>9433560</wp:posOffset>
            </wp:positionV>
            <wp:extent cx="716280" cy="716280"/>
            <wp:effectExtent l="0" t="0" r="7620" b="7620"/>
            <wp:wrapNone/>
            <wp:docPr id="16" name="JAVISCODE008-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12341">
        <w:rPr>
          <w:rFonts w:hint="eastAsia"/>
          <w:noProof/>
        </w:rPr>
        <w:t>詳しい情報</w:t>
      </w:r>
    </w:p>
    <w:p w:rsidR="00412341" w:rsidRDefault="00E72FB4" w:rsidP="00412341">
      <w:pPr>
        <w:rPr>
          <w:noProof/>
        </w:rPr>
      </w:pPr>
      <w:r>
        <w:rPr>
          <w:rFonts w:hint="eastAsia"/>
          <w:noProof/>
        </w:rPr>
        <w:t>国の</w:t>
      </w:r>
      <w:r w:rsidR="00412341">
        <w:rPr>
          <w:rFonts w:hint="eastAsia"/>
          <w:noProof/>
        </w:rPr>
        <w:t>大学等（大学、短期大学、高等専門学校）に係る基本的な考え方</w:t>
      </w:r>
    </w:p>
    <w:p w:rsidR="00412341" w:rsidRDefault="00412341" w:rsidP="00412341">
      <w:pPr>
        <w:rPr>
          <w:noProof/>
        </w:rPr>
      </w:pPr>
      <w:r>
        <w:rPr>
          <w:rFonts w:hint="eastAsia"/>
          <w:noProof/>
        </w:rPr>
        <w:t>文部科学省</w:t>
      </w:r>
      <w:r w:rsidR="008418CA">
        <w:rPr>
          <w:rFonts w:hint="eastAsia"/>
          <w:noProof/>
        </w:rPr>
        <w:t>障害</w:t>
      </w:r>
      <w:r>
        <w:rPr>
          <w:rFonts w:hint="eastAsia"/>
          <w:noProof/>
        </w:rPr>
        <w:t>のある学生の修学支援に関する検討会報告（第一次まとめ：平成</w:t>
      </w:r>
      <w:r>
        <w:rPr>
          <w:rFonts w:hint="eastAsia"/>
          <w:noProof/>
        </w:rPr>
        <w:t>24</w:t>
      </w:r>
      <w:r>
        <w:rPr>
          <w:rFonts w:hint="eastAsia"/>
          <w:noProof/>
        </w:rPr>
        <w:t>年</w:t>
      </w:r>
      <w:r>
        <w:rPr>
          <w:rFonts w:hint="eastAsia"/>
          <w:noProof/>
        </w:rPr>
        <w:t>12</w:t>
      </w:r>
      <w:r>
        <w:rPr>
          <w:rFonts w:hint="eastAsia"/>
          <w:noProof/>
        </w:rPr>
        <w:t>月）（第二次まとめ：平成</w:t>
      </w:r>
      <w:r>
        <w:rPr>
          <w:rFonts w:hint="eastAsia"/>
          <w:noProof/>
        </w:rPr>
        <w:t>29</w:t>
      </w:r>
      <w:r>
        <w:rPr>
          <w:rFonts w:hint="eastAsia"/>
          <w:noProof/>
        </w:rPr>
        <w:t>年４月）</w:t>
      </w:r>
    </w:p>
    <w:p w:rsidR="00412341" w:rsidRDefault="00412341" w:rsidP="00412341">
      <w:pPr>
        <w:rPr>
          <w:noProof/>
        </w:rPr>
      </w:pPr>
    </w:p>
    <w:p w:rsidR="00412341" w:rsidRDefault="00412341" w:rsidP="00412341">
      <w:pPr>
        <w:rPr>
          <w:noProof/>
        </w:rPr>
      </w:pPr>
      <w:r>
        <w:rPr>
          <w:rFonts w:hint="eastAsia"/>
          <w:noProof/>
        </w:rPr>
        <w:t>大学等における取組みの詳細について参考となる資料（独立行政法人日本学生支援機構）</w:t>
      </w:r>
    </w:p>
    <w:p w:rsidR="00412341" w:rsidRDefault="00412341" w:rsidP="00412341">
      <w:pPr>
        <w:rPr>
          <w:noProof/>
        </w:rPr>
      </w:pPr>
      <w:r>
        <w:rPr>
          <w:rFonts w:hint="eastAsia"/>
          <w:noProof/>
        </w:rPr>
        <w:t>合理的配慮ハンドブック　障害のある学生を支援する教職員のために　（平成</w:t>
      </w:r>
      <w:r>
        <w:rPr>
          <w:rFonts w:hint="eastAsia"/>
          <w:noProof/>
        </w:rPr>
        <w:t>30</w:t>
      </w:r>
      <w:r>
        <w:rPr>
          <w:rFonts w:hint="eastAsia"/>
          <w:noProof/>
        </w:rPr>
        <w:t>年３月）</w:t>
      </w:r>
    </w:p>
    <w:p w:rsidR="00412341" w:rsidRDefault="00412341" w:rsidP="00412341">
      <w:pPr>
        <w:rPr>
          <w:noProof/>
        </w:rPr>
      </w:pPr>
      <w:r>
        <w:rPr>
          <w:rFonts w:hint="eastAsia"/>
          <w:noProof/>
        </w:rPr>
        <w:t>はじめて障害のある学生を受け入れるにあたって（平成</w:t>
      </w:r>
      <w:r>
        <w:rPr>
          <w:rFonts w:hint="eastAsia"/>
          <w:noProof/>
        </w:rPr>
        <w:t>28</w:t>
      </w:r>
      <w:r>
        <w:rPr>
          <w:rFonts w:hint="eastAsia"/>
          <w:noProof/>
        </w:rPr>
        <w:t>年６月）</w:t>
      </w:r>
    </w:p>
    <w:p w:rsidR="00412341" w:rsidRDefault="00412341" w:rsidP="00412341">
      <w:pPr>
        <w:rPr>
          <w:noProof/>
        </w:rPr>
      </w:pPr>
      <w:r>
        <w:rPr>
          <w:rFonts w:hint="eastAsia"/>
          <w:noProof/>
        </w:rPr>
        <w:t>教職員のための障害学生修学支援ガイド（平成</w:t>
      </w:r>
      <w:r>
        <w:rPr>
          <w:rFonts w:hint="eastAsia"/>
          <w:noProof/>
        </w:rPr>
        <w:t>26</w:t>
      </w:r>
      <w:r>
        <w:rPr>
          <w:rFonts w:hint="eastAsia"/>
          <w:noProof/>
        </w:rPr>
        <w:t>年度改訂版）</w:t>
      </w:r>
    </w:p>
    <w:p w:rsidR="00412341" w:rsidRDefault="00412341" w:rsidP="00412341">
      <w:pPr>
        <w:rPr>
          <w:noProof/>
        </w:rPr>
      </w:pPr>
    </w:p>
    <w:p w:rsidR="00412341" w:rsidRDefault="00412341" w:rsidP="00412341">
      <w:pPr>
        <w:rPr>
          <w:noProof/>
        </w:rPr>
      </w:pPr>
      <w:r>
        <w:rPr>
          <w:rFonts w:hint="eastAsia"/>
          <w:noProof/>
        </w:rPr>
        <w:t>参考文献</w:t>
      </w:r>
    </w:p>
    <w:p w:rsidR="000B2EEF" w:rsidRDefault="00412341" w:rsidP="00412341">
      <w:pPr>
        <w:rPr>
          <w:noProof/>
        </w:rPr>
      </w:pPr>
      <w:r>
        <w:rPr>
          <w:rFonts w:hint="eastAsia"/>
          <w:noProof/>
        </w:rPr>
        <w:t>障害者差別解消法【合理的配慮の提供等事例集】平成</w:t>
      </w:r>
      <w:r>
        <w:rPr>
          <w:rFonts w:hint="eastAsia"/>
          <w:noProof/>
        </w:rPr>
        <w:t>29</w:t>
      </w:r>
      <w:r>
        <w:rPr>
          <w:rFonts w:hint="eastAsia"/>
          <w:noProof/>
        </w:rPr>
        <w:t>年</w:t>
      </w:r>
      <w:r>
        <w:rPr>
          <w:rFonts w:hint="eastAsia"/>
          <w:noProof/>
        </w:rPr>
        <w:t>11</w:t>
      </w:r>
      <w:r>
        <w:rPr>
          <w:rFonts w:hint="eastAsia"/>
          <w:noProof/>
        </w:rPr>
        <w:t>月</w:t>
      </w:r>
    </w:p>
    <w:p w:rsidR="00412341" w:rsidRDefault="00412341" w:rsidP="00412341">
      <w:pPr>
        <w:rPr>
          <w:noProof/>
        </w:rPr>
      </w:pPr>
      <w:r>
        <w:rPr>
          <w:rFonts w:hint="eastAsia"/>
          <w:noProof/>
        </w:rPr>
        <w:t>内閣府</w:t>
      </w:r>
    </w:p>
    <w:p w:rsidR="00412341" w:rsidRDefault="00412341" w:rsidP="00412341">
      <w:pPr>
        <w:rPr>
          <w:noProof/>
        </w:rPr>
      </w:pPr>
      <w:r>
        <w:rPr>
          <w:rFonts w:hint="eastAsia"/>
          <w:noProof/>
        </w:rPr>
        <w:t>色覚に関する指導の資料（文部科学省）</w:t>
      </w:r>
    </w:p>
    <w:p w:rsidR="00412341" w:rsidRDefault="00412341" w:rsidP="00412341">
      <w:pPr>
        <w:rPr>
          <w:noProof/>
        </w:rPr>
      </w:pPr>
      <w:r>
        <w:rPr>
          <w:rFonts w:hint="eastAsia"/>
          <w:noProof/>
        </w:rPr>
        <w:t>合理的配慮ハンドブック　障害のある学生を支援する教職員のために　（平成</w:t>
      </w:r>
      <w:r>
        <w:rPr>
          <w:rFonts w:hint="eastAsia"/>
          <w:noProof/>
        </w:rPr>
        <w:t>30</w:t>
      </w:r>
      <w:r>
        <w:rPr>
          <w:rFonts w:hint="eastAsia"/>
          <w:noProof/>
        </w:rPr>
        <w:t>年３月独立行政法人日本学生支援機構）</w:t>
      </w:r>
    </w:p>
    <w:p w:rsidR="00412341" w:rsidRDefault="00412341" w:rsidP="00412341">
      <w:pPr>
        <w:rPr>
          <w:noProof/>
        </w:rPr>
      </w:pPr>
    </w:p>
    <w:p w:rsidR="00412341" w:rsidRDefault="00412341" w:rsidP="00412341">
      <w:pPr>
        <w:rPr>
          <w:noProof/>
        </w:rPr>
      </w:pPr>
      <w:r>
        <w:rPr>
          <w:rFonts w:hint="eastAsia"/>
          <w:noProof/>
        </w:rPr>
        <w:t>ガイドブックの入手先</w:t>
      </w:r>
    </w:p>
    <w:p w:rsidR="00412341" w:rsidRDefault="00412341" w:rsidP="00412341">
      <w:pPr>
        <w:rPr>
          <w:noProof/>
        </w:rPr>
      </w:pPr>
      <w:r>
        <w:rPr>
          <w:rFonts w:hint="eastAsia"/>
          <w:noProof/>
        </w:rPr>
        <w:t>このガイドブックは、県ホームページでも公開しています。事業所内での研修等で使用される際は、ご自由にお使いください。</w:t>
      </w:r>
    </w:p>
    <w:p w:rsidR="00412341" w:rsidRDefault="00412341" w:rsidP="00412341">
      <w:pPr>
        <w:rPr>
          <w:noProof/>
        </w:rPr>
      </w:pPr>
      <w:r>
        <w:rPr>
          <w:rFonts w:hint="eastAsia"/>
          <w:noProof/>
        </w:rPr>
        <w:t>福岡県　合理的配慮ガイドブックで検索</w:t>
      </w:r>
    </w:p>
    <w:p w:rsidR="00412341" w:rsidRDefault="00412341" w:rsidP="00412341">
      <w:pPr>
        <w:rPr>
          <w:noProof/>
        </w:rPr>
      </w:pPr>
    </w:p>
    <w:p w:rsidR="00412341" w:rsidRDefault="008418CA" w:rsidP="00412341">
      <w:pPr>
        <w:rPr>
          <w:noProof/>
        </w:rPr>
      </w:pPr>
      <w:r>
        <w:rPr>
          <w:rFonts w:hint="eastAsia"/>
          <w:noProof/>
        </w:rPr>
        <w:t>障害</w:t>
      </w:r>
      <w:r w:rsidR="00412341">
        <w:rPr>
          <w:rFonts w:hint="eastAsia"/>
          <w:noProof/>
        </w:rPr>
        <w:t>者差別解消専門相談（福岡県庁</w:t>
      </w:r>
      <w:r w:rsidR="00412341">
        <w:rPr>
          <w:rFonts w:hint="eastAsia"/>
          <w:noProof/>
        </w:rPr>
        <w:t>2</w:t>
      </w:r>
      <w:r w:rsidR="00412341">
        <w:rPr>
          <w:rFonts w:hint="eastAsia"/>
          <w:noProof/>
        </w:rPr>
        <w:t>階</w:t>
      </w:r>
      <w:r w:rsidR="00412341">
        <w:rPr>
          <w:rFonts w:hint="eastAsia"/>
          <w:noProof/>
        </w:rPr>
        <w:t xml:space="preserve"> </w:t>
      </w:r>
      <w:r>
        <w:rPr>
          <w:rFonts w:hint="eastAsia"/>
          <w:noProof/>
        </w:rPr>
        <w:t>障害</w:t>
      </w:r>
      <w:r w:rsidR="00412341">
        <w:rPr>
          <w:rFonts w:hint="eastAsia"/>
          <w:noProof/>
        </w:rPr>
        <w:t>福祉課内）</w:t>
      </w:r>
    </w:p>
    <w:p w:rsidR="00412341" w:rsidRDefault="00412341" w:rsidP="00412341">
      <w:pPr>
        <w:rPr>
          <w:noProof/>
        </w:rPr>
      </w:pPr>
      <w:r>
        <w:rPr>
          <w:rFonts w:hint="eastAsia"/>
          <w:noProof/>
        </w:rPr>
        <w:t>県では、</w:t>
      </w:r>
      <w:r w:rsidR="008418CA">
        <w:rPr>
          <w:rFonts w:hint="eastAsia"/>
          <w:noProof/>
        </w:rPr>
        <w:t>障害</w:t>
      </w:r>
      <w:r>
        <w:rPr>
          <w:rFonts w:hint="eastAsia"/>
          <w:noProof/>
        </w:rPr>
        <w:t>を理由とする差別や合理的配慮の提供に関する相談を受け付けます。</w:t>
      </w:r>
    </w:p>
    <w:p w:rsidR="00412341" w:rsidRDefault="00412341" w:rsidP="00412341">
      <w:pPr>
        <w:rPr>
          <w:noProof/>
        </w:rPr>
      </w:pPr>
      <w:r>
        <w:rPr>
          <w:rFonts w:hint="eastAsia"/>
          <w:noProof/>
        </w:rPr>
        <w:t>お気軽にご相談</w:t>
      </w:r>
      <w:r w:rsidR="000B2EEF">
        <w:rPr>
          <w:rFonts w:hint="eastAsia"/>
          <w:noProof/>
        </w:rPr>
        <w:t>くだ</w:t>
      </w:r>
      <w:r>
        <w:rPr>
          <w:rFonts w:hint="eastAsia"/>
          <w:noProof/>
        </w:rPr>
        <w:t>さい。</w:t>
      </w:r>
    </w:p>
    <w:p w:rsidR="00392FE4" w:rsidRDefault="00412341" w:rsidP="00412341">
      <w:pPr>
        <w:rPr>
          <w:noProof/>
        </w:rPr>
      </w:pPr>
      <w:r>
        <w:rPr>
          <w:rFonts w:hint="eastAsia"/>
          <w:noProof/>
        </w:rPr>
        <w:t>電話：</w:t>
      </w:r>
      <w:r>
        <w:rPr>
          <w:rFonts w:hint="eastAsia"/>
          <w:noProof/>
        </w:rPr>
        <w:t xml:space="preserve"> 092-643-3143</w:t>
      </w:r>
      <w:r>
        <w:rPr>
          <w:rFonts w:hint="eastAsia"/>
          <w:noProof/>
        </w:rPr>
        <w:t>（月</w:t>
      </w:r>
      <w:r w:rsidR="008418CA">
        <w:rPr>
          <w:rFonts w:hint="eastAsia"/>
          <w:noProof/>
        </w:rPr>
        <w:t>曜日</w:t>
      </w:r>
      <w:r>
        <w:rPr>
          <w:rFonts w:hint="eastAsia"/>
          <w:noProof/>
        </w:rPr>
        <w:t>～金</w:t>
      </w:r>
      <w:r w:rsidR="008418CA">
        <w:rPr>
          <w:rFonts w:hint="eastAsia"/>
          <w:noProof/>
        </w:rPr>
        <w:t>曜日</w:t>
      </w:r>
      <w:r>
        <w:rPr>
          <w:rFonts w:hint="eastAsia"/>
          <w:noProof/>
        </w:rPr>
        <w:t>：</w:t>
      </w:r>
      <w:r>
        <w:rPr>
          <w:rFonts w:hint="eastAsia"/>
          <w:noProof/>
        </w:rPr>
        <w:t>9</w:t>
      </w:r>
      <w:r>
        <w:rPr>
          <w:rFonts w:hint="eastAsia"/>
          <w:noProof/>
        </w:rPr>
        <w:t>時～</w:t>
      </w:r>
      <w:r>
        <w:rPr>
          <w:rFonts w:hint="eastAsia"/>
          <w:noProof/>
        </w:rPr>
        <w:t>17</w:t>
      </w:r>
      <w:r>
        <w:rPr>
          <w:rFonts w:hint="eastAsia"/>
          <w:noProof/>
        </w:rPr>
        <w:t>時</w:t>
      </w:r>
    </w:p>
    <w:p w:rsidR="00412341" w:rsidRDefault="00412341" w:rsidP="00412341">
      <w:pPr>
        <w:rPr>
          <w:noProof/>
        </w:rPr>
      </w:pPr>
      <w:r>
        <w:rPr>
          <w:rFonts w:hint="eastAsia"/>
          <w:noProof/>
        </w:rPr>
        <w:t>県の閉庁日を除く）</w:t>
      </w:r>
    </w:p>
    <w:p w:rsidR="00412341" w:rsidRDefault="00412341" w:rsidP="00412341">
      <w:pPr>
        <w:rPr>
          <w:noProof/>
        </w:rPr>
      </w:pPr>
      <w:r>
        <w:rPr>
          <w:rFonts w:hint="eastAsia"/>
          <w:noProof/>
        </w:rPr>
        <w:t>ファクス：</w:t>
      </w:r>
      <w:r>
        <w:rPr>
          <w:rFonts w:hint="eastAsia"/>
          <w:noProof/>
        </w:rPr>
        <w:t xml:space="preserve"> 092-643-3304 </w:t>
      </w:r>
    </w:p>
    <w:p w:rsidR="00412341" w:rsidRDefault="00412341" w:rsidP="00412341">
      <w:pPr>
        <w:rPr>
          <w:noProof/>
        </w:rPr>
      </w:pPr>
    </w:p>
    <w:p w:rsidR="00412341" w:rsidRDefault="00412341" w:rsidP="00412341">
      <w:pPr>
        <w:rPr>
          <w:noProof/>
        </w:rPr>
      </w:pPr>
      <w:r>
        <w:rPr>
          <w:rFonts w:hint="eastAsia"/>
          <w:noProof/>
        </w:rPr>
        <w:t>発行：福岡県福祉労働部</w:t>
      </w:r>
      <w:r w:rsidR="008418CA">
        <w:rPr>
          <w:rFonts w:hint="eastAsia"/>
          <w:noProof/>
        </w:rPr>
        <w:t>障害</w:t>
      </w:r>
      <w:r>
        <w:rPr>
          <w:rFonts w:hint="eastAsia"/>
          <w:noProof/>
        </w:rPr>
        <w:t>福祉課</w:t>
      </w:r>
    </w:p>
    <w:p w:rsidR="00412341" w:rsidRDefault="00412341" w:rsidP="00412341">
      <w:pPr>
        <w:rPr>
          <w:noProof/>
        </w:rPr>
      </w:pPr>
      <w:r>
        <w:rPr>
          <w:rFonts w:hint="eastAsia"/>
          <w:noProof/>
        </w:rPr>
        <w:t>令和元年</w:t>
      </w:r>
      <w:r>
        <w:rPr>
          <w:rFonts w:hint="eastAsia"/>
          <w:noProof/>
        </w:rPr>
        <w:t xml:space="preserve"> 5</w:t>
      </w:r>
      <w:r>
        <w:rPr>
          <w:rFonts w:hint="eastAsia"/>
          <w:noProof/>
        </w:rPr>
        <w:t>月</w:t>
      </w:r>
    </w:p>
    <w:p w:rsidR="00F92136" w:rsidRPr="00412341" w:rsidRDefault="00F92136" w:rsidP="00412341">
      <w:bookmarkStart w:id="0" w:name="_GoBack"/>
      <w:bookmarkEnd w:id="0"/>
    </w:p>
    <w:sectPr w:rsidR="00F92136" w:rsidRPr="00412341" w:rsidSect="00314755">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6A6" w:rsidRDefault="009406A6" w:rsidP="00BF13CD">
      <w:r>
        <w:separator/>
      </w:r>
    </w:p>
  </w:endnote>
  <w:endnote w:type="continuationSeparator" w:id="0">
    <w:p w:rsidR="009406A6" w:rsidRDefault="009406A6" w:rsidP="00BF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6A6" w:rsidRDefault="009406A6" w:rsidP="00BF13CD">
      <w:r>
        <w:separator/>
      </w:r>
    </w:p>
  </w:footnote>
  <w:footnote w:type="continuationSeparator" w:id="0">
    <w:p w:rsidR="009406A6" w:rsidRDefault="009406A6" w:rsidP="00BF1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375"/>
    <w:rsid w:val="00040A4A"/>
    <w:rsid w:val="000479E0"/>
    <w:rsid w:val="000745F6"/>
    <w:rsid w:val="00097850"/>
    <w:rsid w:val="000B2EEF"/>
    <w:rsid w:val="000C16E2"/>
    <w:rsid w:val="00165FAB"/>
    <w:rsid w:val="00175FD7"/>
    <w:rsid w:val="00177805"/>
    <w:rsid w:val="001E394F"/>
    <w:rsid w:val="002B45B1"/>
    <w:rsid w:val="00314755"/>
    <w:rsid w:val="0034491E"/>
    <w:rsid w:val="00373EC0"/>
    <w:rsid w:val="00392FE4"/>
    <w:rsid w:val="00403127"/>
    <w:rsid w:val="00412341"/>
    <w:rsid w:val="004243A0"/>
    <w:rsid w:val="004646C0"/>
    <w:rsid w:val="004940DD"/>
    <w:rsid w:val="004F7325"/>
    <w:rsid w:val="00500141"/>
    <w:rsid w:val="00555133"/>
    <w:rsid w:val="005819CD"/>
    <w:rsid w:val="0060059C"/>
    <w:rsid w:val="00631028"/>
    <w:rsid w:val="00642137"/>
    <w:rsid w:val="00672FC8"/>
    <w:rsid w:val="00693FD8"/>
    <w:rsid w:val="006C0622"/>
    <w:rsid w:val="006D39F7"/>
    <w:rsid w:val="006E46AD"/>
    <w:rsid w:val="00706661"/>
    <w:rsid w:val="00772399"/>
    <w:rsid w:val="00804188"/>
    <w:rsid w:val="00840A65"/>
    <w:rsid w:val="008418CA"/>
    <w:rsid w:val="00854903"/>
    <w:rsid w:val="008620B2"/>
    <w:rsid w:val="00913FAA"/>
    <w:rsid w:val="00932718"/>
    <w:rsid w:val="009406A6"/>
    <w:rsid w:val="00955AA0"/>
    <w:rsid w:val="009C4CC8"/>
    <w:rsid w:val="00A519B7"/>
    <w:rsid w:val="00AB5034"/>
    <w:rsid w:val="00AC3375"/>
    <w:rsid w:val="00AE323E"/>
    <w:rsid w:val="00AE73D8"/>
    <w:rsid w:val="00B44F02"/>
    <w:rsid w:val="00B550A8"/>
    <w:rsid w:val="00BC0144"/>
    <w:rsid w:val="00BD30A7"/>
    <w:rsid w:val="00BD7B3C"/>
    <w:rsid w:val="00BF13CD"/>
    <w:rsid w:val="00C30134"/>
    <w:rsid w:val="00C52BE7"/>
    <w:rsid w:val="00CB0E6A"/>
    <w:rsid w:val="00CE195F"/>
    <w:rsid w:val="00D40376"/>
    <w:rsid w:val="00DE7333"/>
    <w:rsid w:val="00E32625"/>
    <w:rsid w:val="00E618A3"/>
    <w:rsid w:val="00E72FB4"/>
    <w:rsid w:val="00EA1119"/>
    <w:rsid w:val="00EA2E57"/>
    <w:rsid w:val="00EC02A1"/>
    <w:rsid w:val="00ED6DA9"/>
    <w:rsid w:val="00ED7A83"/>
    <w:rsid w:val="00EF4AF3"/>
    <w:rsid w:val="00F01BF5"/>
    <w:rsid w:val="00F06ADD"/>
    <w:rsid w:val="00F37690"/>
    <w:rsid w:val="00F50C43"/>
    <w:rsid w:val="00F92136"/>
    <w:rsid w:val="00FC1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5E4A94F-9394-4F04-AF13-DE2A2EFD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02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C02A1"/>
    <w:rPr>
      <w:rFonts w:asciiTheme="majorHAnsi" w:eastAsiaTheme="majorEastAsia" w:hAnsiTheme="majorHAnsi" w:cstheme="majorBidi"/>
      <w:sz w:val="18"/>
      <w:szCs w:val="18"/>
    </w:rPr>
  </w:style>
  <w:style w:type="paragraph" w:styleId="a5">
    <w:name w:val="header"/>
    <w:basedOn w:val="a"/>
    <w:link w:val="a6"/>
    <w:uiPriority w:val="99"/>
    <w:unhideWhenUsed/>
    <w:rsid w:val="00BF13CD"/>
    <w:pPr>
      <w:tabs>
        <w:tab w:val="center" w:pos="4252"/>
        <w:tab w:val="right" w:pos="8504"/>
      </w:tabs>
      <w:snapToGrid w:val="0"/>
    </w:pPr>
  </w:style>
  <w:style w:type="character" w:customStyle="1" w:styleId="a6">
    <w:name w:val="ヘッダー (文字)"/>
    <w:basedOn w:val="a0"/>
    <w:link w:val="a5"/>
    <w:uiPriority w:val="99"/>
    <w:rsid w:val="00BF13CD"/>
  </w:style>
  <w:style w:type="paragraph" w:styleId="a7">
    <w:name w:val="footer"/>
    <w:basedOn w:val="a"/>
    <w:link w:val="a8"/>
    <w:uiPriority w:val="99"/>
    <w:unhideWhenUsed/>
    <w:rsid w:val="00BF13CD"/>
    <w:pPr>
      <w:tabs>
        <w:tab w:val="center" w:pos="4252"/>
        <w:tab w:val="right" w:pos="8504"/>
      </w:tabs>
      <w:snapToGrid w:val="0"/>
    </w:pPr>
  </w:style>
  <w:style w:type="character" w:customStyle="1" w:styleId="a8">
    <w:name w:val="フッター (文字)"/>
    <w:basedOn w:val="a0"/>
    <w:link w:val="a7"/>
    <w:uiPriority w:val="99"/>
    <w:rsid w:val="00BF13CD"/>
  </w:style>
  <w:style w:type="paragraph" w:styleId="a9">
    <w:name w:val="annotation text"/>
    <w:basedOn w:val="a"/>
    <w:link w:val="aa"/>
    <w:uiPriority w:val="99"/>
    <w:semiHidden/>
    <w:unhideWhenUsed/>
    <w:rsid w:val="00E72FB4"/>
    <w:pPr>
      <w:jc w:val="left"/>
    </w:pPr>
  </w:style>
  <w:style w:type="character" w:customStyle="1" w:styleId="aa">
    <w:name w:val="コメント文字列 (文字)"/>
    <w:basedOn w:val="a0"/>
    <w:link w:val="a9"/>
    <w:uiPriority w:val="99"/>
    <w:semiHidden/>
    <w:rsid w:val="00E72FB4"/>
  </w:style>
  <w:style w:type="character" w:styleId="ab">
    <w:name w:val="annotation reference"/>
    <w:basedOn w:val="a0"/>
    <w:uiPriority w:val="99"/>
    <w:semiHidden/>
    <w:unhideWhenUsed/>
    <w:rsid w:val="00E72F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7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8</Pages>
  <Words>694</Words>
  <Characters>3960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solution</dc:creator>
  <cp:keywords/>
  <dc:description/>
  <cp:lastModifiedBy>solution</cp:lastModifiedBy>
  <cp:revision>60</cp:revision>
  <cp:lastPrinted>2019-05-14T05:52:00Z</cp:lastPrinted>
  <dcterms:created xsi:type="dcterms:W3CDTF">2019-05-13T05:54:00Z</dcterms:created>
  <dcterms:modified xsi:type="dcterms:W3CDTF">2019-06-25T08:03:00Z</dcterms:modified>
</cp:coreProperties>
</file>