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A79" w:rsidRDefault="00276AD5" w:rsidP="0041392A">
      <w:pPr>
        <w:overflowPunct w:val="0"/>
        <w:jc w:val="center"/>
        <w:textAlignment w:val="baseline"/>
        <w:rPr>
          <w:rFonts w:ascii="Times New Roman" w:hAnsi="Times New Roman" w:hint="eastAsia"/>
          <w:kern w:val="0"/>
          <w:szCs w:val="21"/>
        </w:rPr>
      </w:pPr>
      <w:bookmarkStart w:id="0" w:name="_GoBack"/>
      <w:bookmarkEnd w:id="0"/>
      <w:r>
        <w:rPr>
          <w:rFonts w:ascii="Times New Roman" w:hAnsi="Times New Roman" w:cs="ＭＳ 明朝" w:hint="eastAsia"/>
          <w:b/>
          <w:bCs/>
          <w:kern w:val="0"/>
          <w:sz w:val="28"/>
          <w:szCs w:val="28"/>
        </w:rPr>
        <w:t>訓練導入</w:t>
      </w:r>
      <w:r w:rsidR="006B2A79">
        <w:rPr>
          <w:rFonts w:ascii="Times New Roman" w:hAnsi="Times New Roman" w:cs="ＭＳ 明朝" w:hint="eastAsia"/>
          <w:b/>
          <w:bCs/>
          <w:kern w:val="0"/>
          <w:sz w:val="28"/>
          <w:szCs w:val="28"/>
        </w:rPr>
        <w:t>講習の概要</w:t>
      </w:r>
    </w:p>
    <w:p w:rsidR="006B2A79" w:rsidRDefault="006B2A79" w:rsidP="006B2A79">
      <w:pPr>
        <w:overflowPunct w:val="0"/>
        <w:textAlignment w:val="baseline"/>
        <w:rPr>
          <w:rFonts w:ascii="Times New Roman" w:hAnsi="Times New Roman" w:hint="eastAsia"/>
          <w:kern w:val="0"/>
          <w:szCs w:val="21"/>
        </w:rPr>
      </w:pPr>
      <w:r>
        <w:rPr>
          <w:rFonts w:ascii="Times New Roman" w:hAnsi="Times New Roman" w:hint="eastAsia"/>
          <w:kern w:val="0"/>
          <w:szCs w:val="21"/>
        </w:rPr>
        <w:t>法人名：</w:t>
      </w:r>
    </w:p>
    <w:p w:rsidR="00CF1CBD" w:rsidRPr="0041392A" w:rsidRDefault="00CF1CBD" w:rsidP="0041392A">
      <w:pPr>
        <w:overflowPunct w:val="0"/>
        <w:jc w:val="center"/>
        <w:textAlignment w:val="baseline"/>
        <w:rPr>
          <w:rFonts w:ascii="ＭＳ 明朝" w:hAnsi="Times New Roman" w:hint="eastAsia"/>
          <w:spacing w:val="2"/>
          <w:kern w:val="0"/>
          <w:szCs w:val="21"/>
        </w:rPr>
      </w:pPr>
      <w:r w:rsidRPr="00CF1CBD">
        <w:rPr>
          <w:rFonts w:ascii="Times New Roman" w:hAnsi="Times New Roman"/>
          <w:kern w:val="0"/>
          <w:szCs w:val="21"/>
        </w:rPr>
        <w:t xml:space="preserve">                                                                                                   </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52" w:type="dxa"/>
          <w:right w:w="52" w:type="dxa"/>
        </w:tblCellMar>
        <w:tblLook w:val="0000" w:firstRow="0" w:lastRow="0" w:firstColumn="0" w:lastColumn="0" w:noHBand="0" w:noVBand="0"/>
      </w:tblPr>
      <w:tblGrid>
        <w:gridCol w:w="1824"/>
        <w:gridCol w:w="7784"/>
      </w:tblGrid>
      <w:tr w:rsidR="0041392A" w:rsidRPr="00035B29">
        <w:tblPrEx>
          <w:tblCellMar>
            <w:top w:w="0" w:type="dxa"/>
            <w:bottom w:w="0" w:type="dxa"/>
          </w:tblCellMar>
        </w:tblPrEx>
        <w:trPr>
          <w:jc w:val="center"/>
        </w:trPr>
        <w:tc>
          <w:tcPr>
            <w:tcW w:w="949" w:type="pct"/>
          </w:tcPr>
          <w:p w:rsidR="0041392A" w:rsidRPr="00CF1CBD" w:rsidRDefault="0041392A" w:rsidP="00DE5051">
            <w:pPr>
              <w:suppressAutoHyphens/>
              <w:kinsoku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8B4B47">
              <w:rPr>
                <w:rFonts w:ascii="Times New Roman" w:hAnsi="Times New Roman" w:cs="ＭＳ 明朝" w:hint="eastAsia"/>
                <w:spacing w:val="75"/>
                <w:kern w:val="0"/>
                <w:szCs w:val="21"/>
                <w:fitText w:val="1704" w:id="430102272"/>
              </w:rPr>
              <w:t>訓練コー</w:t>
            </w:r>
            <w:r w:rsidRPr="008B4B47">
              <w:rPr>
                <w:rFonts w:ascii="Times New Roman" w:hAnsi="Times New Roman" w:cs="ＭＳ 明朝" w:hint="eastAsia"/>
                <w:spacing w:val="22"/>
                <w:kern w:val="0"/>
                <w:szCs w:val="21"/>
                <w:fitText w:val="1704" w:id="430102272"/>
              </w:rPr>
              <w:t>ス</w:t>
            </w:r>
          </w:p>
        </w:tc>
        <w:tc>
          <w:tcPr>
            <w:tcW w:w="4051" w:type="pct"/>
          </w:tcPr>
          <w:p w:rsidR="0041392A" w:rsidRPr="00CF1CBD" w:rsidRDefault="00882F27" w:rsidP="00E724CC">
            <w:pPr>
              <w:suppressAutoHyphens/>
              <w:kinsoku w:val="0"/>
              <w:wordWrap w:val="0"/>
              <w:overflowPunct w:val="0"/>
              <w:autoSpaceDE w:val="0"/>
              <w:autoSpaceDN w:val="0"/>
              <w:adjustRightInd w:val="0"/>
              <w:spacing w:line="336" w:lineRule="atLeast"/>
              <w:ind w:firstLineChars="100" w:firstLine="213"/>
              <w:jc w:val="left"/>
              <w:textAlignment w:val="baseline"/>
              <w:rPr>
                <w:rFonts w:ascii="ＭＳ 明朝" w:hAnsi="Times New Roman" w:hint="eastAsia"/>
                <w:spacing w:val="2"/>
                <w:kern w:val="0"/>
                <w:szCs w:val="21"/>
              </w:rPr>
            </w:pPr>
            <w:r>
              <w:rPr>
                <w:rFonts w:ascii="Times New Roman" w:hAnsi="Times New Roman" w:hint="eastAsia"/>
                <w:kern w:val="0"/>
                <w:szCs w:val="21"/>
              </w:rPr>
              <w:t>○○高等技術専門校</w:t>
            </w:r>
            <w:r w:rsidR="002C03B2">
              <w:rPr>
                <w:rFonts w:ascii="Times New Roman" w:hAnsi="Times New Roman" w:hint="eastAsia"/>
                <w:kern w:val="0"/>
                <w:szCs w:val="21"/>
              </w:rPr>
              <w:t xml:space="preserve">　○月開始</w:t>
            </w:r>
            <w:r w:rsidR="00E724CC">
              <w:rPr>
                <w:rFonts w:ascii="Times New Roman" w:hAnsi="Times New Roman" w:hint="eastAsia"/>
                <w:kern w:val="0"/>
                <w:szCs w:val="21"/>
              </w:rPr>
              <w:t xml:space="preserve">　○○○○○○○○○○○○○科</w:t>
            </w:r>
          </w:p>
        </w:tc>
      </w:tr>
      <w:tr w:rsidR="0041392A" w:rsidRPr="00CF1CBD">
        <w:tblPrEx>
          <w:tblCellMar>
            <w:top w:w="0" w:type="dxa"/>
            <w:bottom w:w="0" w:type="dxa"/>
          </w:tblCellMar>
        </w:tblPrEx>
        <w:trPr>
          <w:trHeight w:val="353"/>
          <w:jc w:val="center"/>
        </w:trPr>
        <w:tc>
          <w:tcPr>
            <w:tcW w:w="949" w:type="pct"/>
          </w:tcPr>
          <w:p w:rsidR="0041392A" w:rsidRPr="00CF1CBD" w:rsidRDefault="006B2A79" w:rsidP="00CF1CB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Pr>
                <w:rFonts w:ascii="Times New Roman" w:hAnsi="Times New Roman" w:hint="eastAsia"/>
                <w:kern w:val="0"/>
                <w:szCs w:val="21"/>
              </w:rPr>
              <w:t>準備</w:t>
            </w:r>
            <w:r w:rsidR="0075013D">
              <w:rPr>
                <w:rFonts w:ascii="Times New Roman" w:hAnsi="Times New Roman" w:hint="eastAsia"/>
                <w:kern w:val="0"/>
                <w:szCs w:val="21"/>
              </w:rPr>
              <w:t>導入</w:t>
            </w:r>
            <w:r>
              <w:rPr>
                <w:rFonts w:ascii="Times New Roman" w:hAnsi="Times New Roman" w:hint="eastAsia"/>
                <w:kern w:val="0"/>
                <w:szCs w:val="21"/>
              </w:rPr>
              <w:t>講習期間</w:t>
            </w:r>
          </w:p>
        </w:tc>
        <w:tc>
          <w:tcPr>
            <w:tcW w:w="4051" w:type="pct"/>
          </w:tcPr>
          <w:p w:rsidR="0041392A" w:rsidRPr="00CF1CBD" w:rsidRDefault="0041392A" w:rsidP="00CF1CBD">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r w:rsidRPr="00CF1CBD">
              <w:rPr>
                <w:rFonts w:ascii="Times New Roman" w:hAnsi="Times New Roman"/>
                <w:kern w:val="0"/>
                <w:szCs w:val="21"/>
              </w:rPr>
              <w:t xml:space="preserve">  </w:t>
            </w:r>
            <w:r w:rsidR="00CC0D39">
              <w:rPr>
                <w:rFonts w:ascii="ＭＳ 明朝" w:hAnsi="ＭＳ 明朝" w:cs="ＭＳ 明朝" w:hint="eastAsia"/>
                <w:kern w:val="0"/>
                <w:szCs w:val="21"/>
              </w:rPr>
              <w:t>令和</w:t>
            </w:r>
            <w:r w:rsidR="00DE5051">
              <w:rPr>
                <w:rFonts w:ascii="ＭＳ 明朝" w:hAnsi="ＭＳ 明朝" w:cs="ＭＳ 明朝" w:hint="eastAsia"/>
                <w:kern w:val="0"/>
                <w:szCs w:val="21"/>
              </w:rPr>
              <w:t>○○</w:t>
            </w:r>
            <w:r w:rsidR="00927F8A">
              <w:rPr>
                <w:rFonts w:ascii="ＭＳ 明朝" w:hAnsi="ＭＳ 明朝" w:cs="ＭＳ 明朝" w:hint="eastAsia"/>
                <w:kern w:val="0"/>
                <w:szCs w:val="21"/>
              </w:rPr>
              <w:t>年○○</w:t>
            </w:r>
            <w:r w:rsidR="00927F8A">
              <w:rPr>
                <w:rFonts w:ascii="Times New Roman" w:hAnsi="Times New Roman" w:cs="ＭＳ 明朝" w:hint="eastAsia"/>
                <w:kern w:val="0"/>
                <w:szCs w:val="21"/>
              </w:rPr>
              <w:t>月</w:t>
            </w:r>
            <w:r w:rsidR="00927F8A">
              <w:rPr>
                <w:rFonts w:ascii="ＭＳ 明朝" w:hAnsi="ＭＳ 明朝" w:cs="ＭＳ 明朝" w:hint="eastAsia"/>
                <w:kern w:val="0"/>
                <w:szCs w:val="21"/>
              </w:rPr>
              <w:t>○○</w:t>
            </w:r>
            <w:r w:rsidR="00CC0D39">
              <w:rPr>
                <w:rFonts w:ascii="Times New Roman" w:hAnsi="Times New Roman" w:cs="ＭＳ 明朝" w:hint="eastAsia"/>
                <w:kern w:val="0"/>
                <w:szCs w:val="21"/>
              </w:rPr>
              <w:t>日～令和</w:t>
            </w:r>
            <w:r w:rsidR="00DE5051">
              <w:rPr>
                <w:rFonts w:ascii="Times New Roman" w:hAnsi="Times New Roman" w:cs="ＭＳ 明朝" w:hint="eastAsia"/>
                <w:kern w:val="0"/>
                <w:szCs w:val="21"/>
              </w:rPr>
              <w:t>○○</w:t>
            </w:r>
            <w:r w:rsidR="00927F8A">
              <w:rPr>
                <w:rFonts w:ascii="Times New Roman" w:hAnsi="Times New Roman" w:cs="ＭＳ 明朝" w:hint="eastAsia"/>
                <w:kern w:val="0"/>
                <w:szCs w:val="21"/>
              </w:rPr>
              <w:t>年</w:t>
            </w:r>
            <w:r w:rsidR="00927F8A">
              <w:rPr>
                <w:rFonts w:ascii="ＭＳ 明朝" w:hAnsi="ＭＳ 明朝" w:cs="ＭＳ 明朝" w:hint="eastAsia"/>
                <w:kern w:val="0"/>
                <w:szCs w:val="21"/>
              </w:rPr>
              <w:t>○○</w:t>
            </w:r>
            <w:r w:rsidR="00927F8A">
              <w:rPr>
                <w:rFonts w:ascii="Times New Roman" w:hAnsi="Times New Roman" w:cs="ＭＳ 明朝" w:hint="eastAsia"/>
                <w:kern w:val="0"/>
                <w:szCs w:val="21"/>
              </w:rPr>
              <w:t>月</w:t>
            </w:r>
            <w:r w:rsidR="00927F8A">
              <w:rPr>
                <w:rFonts w:ascii="ＭＳ 明朝" w:hAnsi="ＭＳ 明朝" w:cs="ＭＳ 明朝" w:hint="eastAsia"/>
                <w:kern w:val="0"/>
                <w:szCs w:val="21"/>
              </w:rPr>
              <w:t>○○</w:t>
            </w:r>
            <w:r w:rsidR="00927F8A">
              <w:rPr>
                <w:rFonts w:ascii="Times New Roman" w:hAnsi="Times New Roman" w:cs="ＭＳ 明朝" w:hint="eastAsia"/>
                <w:kern w:val="0"/>
                <w:szCs w:val="21"/>
              </w:rPr>
              <w:t>日</w:t>
            </w:r>
          </w:p>
        </w:tc>
      </w:tr>
      <w:tr w:rsidR="00501622" w:rsidRPr="00CF1CBD">
        <w:tblPrEx>
          <w:tblCellMar>
            <w:top w:w="0" w:type="dxa"/>
            <w:bottom w:w="0" w:type="dxa"/>
          </w:tblCellMar>
        </w:tblPrEx>
        <w:trPr>
          <w:trHeight w:val="353"/>
          <w:jc w:val="center"/>
        </w:trPr>
        <w:tc>
          <w:tcPr>
            <w:tcW w:w="949" w:type="pct"/>
          </w:tcPr>
          <w:p w:rsidR="00501622" w:rsidRDefault="00501622" w:rsidP="00CF1CBD">
            <w:pPr>
              <w:suppressAutoHyphens/>
              <w:kinsoku w:val="0"/>
              <w:wordWrap w:val="0"/>
              <w:overflowPunct w:val="0"/>
              <w:autoSpaceDE w:val="0"/>
              <w:autoSpaceDN w:val="0"/>
              <w:adjustRightInd w:val="0"/>
              <w:spacing w:line="336" w:lineRule="atLeast"/>
              <w:jc w:val="left"/>
              <w:textAlignment w:val="baseline"/>
              <w:rPr>
                <w:rFonts w:ascii="Times New Roman" w:hAnsi="Times New Roman" w:hint="eastAsia"/>
                <w:kern w:val="0"/>
                <w:szCs w:val="21"/>
              </w:rPr>
            </w:pPr>
            <w:r>
              <w:rPr>
                <w:rFonts w:ascii="Times New Roman" w:hAnsi="Times New Roman" w:hint="eastAsia"/>
                <w:kern w:val="0"/>
                <w:szCs w:val="21"/>
              </w:rPr>
              <w:t>準備導入講習時間</w:t>
            </w:r>
          </w:p>
        </w:tc>
        <w:tc>
          <w:tcPr>
            <w:tcW w:w="4051" w:type="pct"/>
          </w:tcPr>
          <w:p w:rsidR="00501622" w:rsidRPr="00CF1CBD" w:rsidRDefault="00501622" w:rsidP="00CF1CBD">
            <w:pPr>
              <w:suppressAutoHyphens/>
              <w:kinsoku w:val="0"/>
              <w:wordWrap w:val="0"/>
              <w:overflowPunct w:val="0"/>
              <w:autoSpaceDE w:val="0"/>
              <w:autoSpaceDN w:val="0"/>
              <w:adjustRightInd w:val="0"/>
              <w:spacing w:line="336" w:lineRule="atLeast"/>
              <w:jc w:val="left"/>
              <w:textAlignment w:val="baseline"/>
              <w:rPr>
                <w:rFonts w:ascii="Times New Roman" w:hAnsi="Times New Roman" w:hint="eastAsia"/>
                <w:kern w:val="0"/>
                <w:szCs w:val="21"/>
              </w:rPr>
            </w:pPr>
            <w:r>
              <w:rPr>
                <w:rFonts w:ascii="Times New Roman" w:hAnsi="Times New Roman" w:hint="eastAsia"/>
                <w:kern w:val="0"/>
                <w:szCs w:val="21"/>
              </w:rPr>
              <w:t xml:space="preserve">　○○時間</w:t>
            </w:r>
          </w:p>
        </w:tc>
      </w:tr>
    </w:tbl>
    <w:p w:rsidR="002C03B2" w:rsidRDefault="001768B2" w:rsidP="00AA4866">
      <w:pPr>
        <w:overflowPunct w:val="0"/>
        <w:jc w:val="center"/>
        <w:textAlignment w:val="baseline"/>
        <w:rPr>
          <w:rFonts w:ascii="ＭＳ 明朝" w:hAnsi="Times New Roman"/>
          <w:spacing w:val="2"/>
          <w:kern w:val="0"/>
          <w:szCs w:val="21"/>
        </w:rPr>
        <w:sectPr w:rsidR="002C03B2" w:rsidSect="002C03B2">
          <w:pgSz w:w="11906" w:h="16838" w:code="9"/>
          <w:pgMar w:top="567" w:right="1134" w:bottom="567" w:left="1134" w:header="720" w:footer="720" w:gutter="0"/>
          <w:pgNumType w:start="1"/>
          <w:cols w:space="720"/>
          <w:noEndnote/>
          <w:docGrid w:type="linesAndChars" w:linePitch="292" w:charSpace="542"/>
        </w:sectPr>
      </w:pPr>
      <w:r>
        <w:rPr>
          <w:rFonts w:ascii="Times New Roman" w:hAnsi="Times New Roman" w:cs="ＭＳ 明朝" w:hint="eastAsia"/>
          <w:kern w:val="0"/>
          <w:sz w:val="28"/>
          <w:szCs w:val="28"/>
        </w:rPr>
        <w:t>教科</w:t>
      </w:r>
      <w:r w:rsidR="00CF1CBD" w:rsidRPr="00CF1CBD">
        <w:rPr>
          <w:rFonts w:ascii="Times New Roman" w:hAnsi="Times New Roman" w:cs="ＭＳ 明朝" w:hint="eastAsia"/>
          <w:kern w:val="0"/>
          <w:sz w:val="28"/>
          <w:szCs w:val="28"/>
        </w:rPr>
        <w:t>の細目</w:t>
      </w:r>
    </w:p>
    <w:tbl>
      <w:tblPr>
        <w:tblW w:w="5000" w:type="pct"/>
        <w:tblCellMar>
          <w:left w:w="99" w:type="dxa"/>
          <w:right w:w="99" w:type="dxa"/>
        </w:tblCellMar>
        <w:tblLook w:val="0000" w:firstRow="0" w:lastRow="0" w:firstColumn="0" w:lastColumn="0" w:noHBand="0" w:noVBand="0"/>
      </w:tblPr>
      <w:tblGrid>
        <w:gridCol w:w="525"/>
        <w:gridCol w:w="3116"/>
        <w:gridCol w:w="1042"/>
        <w:gridCol w:w="4945"/>
      </w:tblGrid>
      <w:tr w:rsidR="003D4532" w:rsidRPr="003D4532">
        <w:trPr>
          <w:trHeight w:val="270"/>
        </w:trPr>
        <w:tc>
          <w:tcPr>
            <w:tcW w:w="18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教科の科目</w:t>
            </w:r>
          </w:p>
        </w:tc>
        <w:tc>
          <w:tcPr>
            <w:tcW w:w="541" w:type="pct"/>
            <w:tcBorders>
              <w:top w:val="single" w:sz="4" w:space="0" w:color="000000"/>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訓練時間</w:t>
            </w:r>
          </w:p>
        </w:tc>
        <w:tc>
          <w:tcPr>
            <w:tcW w:w="2568" w:type="pct"/>
            <w:tcBorders>
              <w:top w:val="single" w:sz="4" w:space="0" w:color="000000"/>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 xml:space="preserve">内容　</w:t>
            </w:r>
          </w:p>
        </w:tc>
      </w:tr>
      <w:tr w:rsidR="003D4532" w:rsidRPr="003D4532">
        <w:trPr>
          <w:trHeight w:val="1134"/>
        </w:trPr>
        <w:tc>
          <w:tcPr>
            <w:tcW w:w="273" w:type="pct"/>
            <w:vMerge w:val="restart"/>
            <w:tcBorders>
              <w:top w:val="nil"/>
              <w:left w:val="single" w:sz="4" w:space="0" w:color="000000"/>
              <w:bottom w:val="single" w:sz="4" w:space="0" w:color="000000"/>
              <w:right w:val="single" w:sz="4" w:space="0" w:color="000000"/>
            </w:tcBorders>
            <w:vAlign w:val="center"/>
          </w:tcPr>
          <w:p w:rsidR="003D4532" w:rsidRPr="003D4532" w:rsidRDefault="00FD4574" w:rsidP="003D4532">
            <w:pPr>
              <w:widowControl/>
              <w:jc w:val="left"/>
              <w:rPr>
                <w:rFonts w:ascii="ＭＳ 明朝" w:hAnsi="ＭＳ 明朝" w:cs="ＭＳ Ｐゴシック"/>
                <w:kern w:val="0"/>
                <w:szCs w:val="21"/>
              </w:rPr>
            </w:pPr>
            <w:r>
              <w:rPr>
                <w:rFonts w:ascii="ＭＳ 明朝" w:hAnsi="ＭＳ 明朝" w:cs="ＭＳ Ｐゴシック" w:hint="eastAsia"/>
                <w:kern w:val="0"/>
                <w:szCs w:val="21"/>
              </w:rPr>
              <w:t>訓練導入</w:t>
            </w:r>
            <w:r w:rsidR="006B2A79">
              <w:rPr>
                <w:rFonts w:ascii="ＭＳ 明朝" w:hAnsi="ＭＳ 明朝" w:cs="ＭＳ Ｐゴシック" w:hint="eastAsia"/>
                <w:kern w:val="0"/>
                <w:szCs w:val="21"/>
              </w:rPr>
              <w:t>講習</w:t>
            </w: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①</w:t>
            </w:r>
          </w:p>
        </w:tc>
        <w:tc>
          <w:tcPr>
            <w:tcW w:w="541" w:type="pct"/>
            <w:tcBorders>
              <w:top w:val="nil"/>
              <w:left w:val="nil"/>
              <w:bottom w:val="single" w:sz="4" w:space="0" w:color="000000"/>
              <w:right w:val="single" w:sz="4" w:space="0" w:color="000000"/>
            </w:tcBorders>
            <w:shd w:val="clear" w:color="auto" w:fill="auto"/>
            <w:vAlign w:val="center"/>
          </w:tcPr>
          <w:p w:rsidR="003D4532" w:rsidRPr="006B2A79"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当該委託訓練の修了後に予想される就職先の職種に関する求人、労働条件、必要な免許･資格･実務経験等、雇用の状況に関する理解の促進に資するもの</w:t>
            </w: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②</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3D4532" w:rsidRPr="00FD4574" w:rsidRDefault="00FD4574" w:rsidP="003D4532">
            <w:pPr>
              <w:widowControl/>
              <w:jc w:val="left"/>
              <w:rPr>
                <w:rFonts w:ascii="ＭＳ 明朝" w:hAnsi="ＭＳ 明朝" w:cs="ＭＳ Ｐゴシック"/>
                <w:kern w:val="0"/>
                <w:szCs w:val="21"/>
              </w:rPr>
            </w:pPr>
            <w:r w:rsidRPr="00FD4574">
              <w:rPr>
                <w:rFonts w:hint="eastAsia"/>
                <w:spacing w:val="2"/>
                <w:szCs w:val="21"/>
              </w:rPr>
              <w:t>当該委託訓練の修了後に予想される就職先の職種について、企業等が求める人材像の理解の促進に資するもの</w:t>
            </w:r>
          </w:p>
        </w:tc>
      </w:tr>
      <w:tr w:rsidR="006B2A79"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6B2A79" w:rsidRPr="003D4532" w:rsidRDefault="006B2A79"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③</w:t>
            </w:r>
          </w:p>
        </w:tc>
        <w:tc>
          <w:tcPr>
            <w:tcW w:w="541" w:type="pct"/>
            <w:tcBorders>
              <w:top w:val="nil"/>
              <w:left w:val="nil"/>
              <w:bottom w:val="single" w:sz="4" w:space="0" w:color="000000"/>
              <w:right w:val="single" w:sz="4" w:space="0" w:color="000000"/>
            </w:tcBorders>
            <w:shd w:val="clear" w:color="auto" w:fill="auto"/>
            <w:vAlign w:val="center"/>
          </w:tcPr>
          <w:p w:rsidR="006B2A79" w:rsidRPr="003D4532" w:rsidRDefault="006B2A79"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当該委託訓練の修了後に予想される就職先の職種について、関係事業所を訪問しての現職従事者との意見交換、模擬実習体験等当該職種の職業体験機会となるもの（単なる事業所見学にならないよう留意すること。）</w:t>
            </w:r>
          </w:p>
        </w:tc>
      </w:tr>
      <w:tr w:rsidR="006B2A79"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6B2A79" w:rsidRPr="003D4532" w:rsidRDefault="006B2A79"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④</w:t>
            </w:r>
          </w:p>
        </w:tc>
        <w:tc>
          <w:tcPr>
            <w:tcW w:w="541" w:type="pct"/>
            <w:tcBorders>
              <w:top w:val="nil"/>
              <w:left w:val="nil"/>
              <w:bottom w:val="single" w:sz="4" w:space="0" w:color="000000"/>
              <w:right w:val="single" w:sz="4" w:space="0" w:color="000000"/>
            </w:tcBorders>
            <w:shd w:val="clear" w:color="auto" w:fill="auto"/>
            <w:vAlign w:val="center"/>
          </w:tcPr>
          <w:p w:rsidR="006B2A79" w:rsidRPr="003D4532" w:rsidRDefault="006B2A79"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該委託訓練の受講意欲の喚起に資するもの</w:t>
            </w: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⑤</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FD4574" w:rsidRPr="00FD4574" w:rsidRDefault="00FD4574" w:rsidP="00FD4574">
            <w:pPr>
              <w:rPr>
                <w:spacing w:val="2"/>
                <w:szCs w:val="21"/>
              </w:rPr>
            </w:pPr>
            <w:r w:rsidRPr="00FD4574">
              <w:rPr>
                <w:rFonts w:hint="eastAsia"/>
                <w:spacing w:val="2"/>
                <w:szCs w:val="21"/>
              </w:rPr>
              <w:t>職業に必要なビジネスマナーの向上に資するもの</w:t>
            </w:r>
          </w:p>
          <w:p w:rsidR="003D4532" w:rsidRPr="00FD4574" w:rsidRDefault="003D4532" w:rsidP="003D4532">
            <w:pPr>
              <w:widowControl/>
              <w:jc w:val="left"/>
              <w:rPr>
                <w:rFonts w:ascii="ＭＳ 明朝" w:hAnsi="ＭＳ 明朝" w:cs="ＭＳ Ｐゴシック"/>
                <w:kern w:val="0"/>
                <w:szCs w:val="21"/>
              </w:rPr>
            </w:pP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Times New Roman" w:eastAsia="ＭＳ Ｐゴシック" w:hAnsi="Times New Roman"/>
                <w:kern w:val="0"/>
                <w:szCs w:val="21"/>
              </w:rPr>
            </w:pPr>
            <w:r w:rsidRPr="003D4532">
              <w:rPr>
                <w:rFonts w:ascii="Times New Roman" w:eastAsia="ＭＳ Ｐゴシック" w:hAnsi="Times New Roman"/>
                <w:kern w:val="0"/>
                <w:szCs w:val="21"/>
              </w:rPr>
              <w:t xml:space="preserve"> </w:t>
            </w:r>
            <w:r w:rsidRPr="003D4532">
              <w:rPr>
                <w:rFonts w:ascii="ＭＳ 明朝" w:hAnsi="ＭＳ 明朝" w:hint="eastAsia"/>
                <w:kern w:val="0"/>
                <w:szCs w:val="21"/>
              </w:rPr>
              <w:t>計</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6B2A79">
            <w:pPr>
              <w:widowControl/>
              <w:jc w:val="center"/>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FD4574" w:rsidRDefault="00FD4574" w:rsidP="003D4532">
            <w:pPr>
              <w:widowControl/>
              <w:jc w:val="left"/>
              <w:rPr>
                <w:rFonts w:ascii="ＭＳ 明朝" w:hAnsi="ＭＳ 明朝" w:cs="ＭＳ Ｐゴシック" w:hint="eastAsia"/>
                <w:kern w:val="0"/>
                <w:szCs w:val="21"/>
              </w:rPr>
            </w:pPr>
            <w:r>
              <w:rPr>
                <w:rFonts w:ascii="ＭＳ 明朝" w:hAnsi="ＭＳ 明朝" w:cs="ＭＳ Ｐゴシック" w:hint="eastAsia"/>
                <w:kern w:val="0"/>
                <w:szCs w:val="21"/>
              </w:rPr>
              <w:t>（注意）</w:t>
            </w:r>
          </w:p>
          <w:p w:rsidR="00FD4574" w:rsidRPr="003D4532" w:rsidRDefault="00FD4574" w:rsidP="003D4532">
            <w:pPr>
              <w:widowControl/>
              <w:jc w:val="left"/>
              <w:rPr>
                <w:rFonts w:ascii="ＭＳ 明朝" w:hAnsi="ＭＳ 明朝" w:cs="ＭＳ Ｐゴシック" w:hint="eastAsia"/>
                <w:kern w:val="0"/>
                <w:szCs w:val="21"/>
              </w:rPr>
            </w:pPr>
            <w:r>
              <w:rPr>
                <w:rFonts w:ascii="ＭＳ 明朝" w:hAnsi="ＭＳ 明朝" w:cs="ＭＳ Ｐゴシック" w:hint="eastAsia"/>
                <w:kern w:val="0"/>
                <w:szCs w:val="21"/>
              </w:rPr>
              <w:t>③の当該職種の職業体験機会となるもの（単なる事業所見学にならないよう留意すること。）は必ず実施すること。</w:t>
            </w:r>
          </w:p>
        </w:tc>
      </w:tr>
    </w:tbl>
    <w:p w:rsidR="0075013D" w:rsidRDefault="0075013D"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※準備導入講習は訓練受講の目的を明確化し、職業能力を効果的に高めるために実施するもの</w:t>
      </w:r>
      <w:r w:rsidR="00DE5051">
        <w:rPr>
          <w:rFonts w:ascii="Times New Roman" w:hAnsi="Times New Roman" w:hint="eastAsia"/>
          <w:kern w:val="0"/>
          <w:szCs w:val="21"/>
        </w:rPr>
        <w:t>であることから、可能な限り訓練のはじめに実施してください。</w:t>
      </w:r>
    </w:p>
    <w:p w:rsidR="00DE5051" w:rsidRDefault="00DE5051"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※訓練導入講習時間は２４時間以上６０時間以下の範囲で設定してください。</w:t>
      </w:r>
    </w:p>
    <w:p w:rsidR="00DE5051" w:rsidRPr="00DE5051" w:rsidRDefault="00DE5051"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※受講生が中途対処した等により、訓練導入講習が行われた時間が、２４時間未満となった場合は訓練導入講習費を支払わないものとします。</w:t>
      </w:r>
    </w:p>
    <w:p w:rsidR="0041392A" w:rsidRDefault="0041392A" w:rsidP="0041392A">
      <w:pPr>
        <w:overflowPunct w:val="0"/>
        <w:textAlignment w:val="baseline"/>
        <w:rPr>
          <w:rFonts w:ascii="Times New Roman" w:hAnsi="Times New Roman" w:cs="ＭＳ 明朝" w:hint="eastAsia"/>
          <w:kern w:val="0"/>
          <w:szCs w:val="21"/>
        </w:rPr>
      </w:pPr>
      <w:r>
        <w:rPr>
          <w:rFonts w:ascii="Times New Roman" w:hAnsi="Times New Roman" w:hint="eastAsia"/>
          <w:kern w:val="0"/>
          <w:szCs w:val="21"/>
        </w:rPr>
        <w:t>※このページは必ず</w:t>
      </w:r>
      <w:r>
        <w:rPr>
          <w:rFonts w:ascii="Times New Roman" w:hAnsi="Times New Roman" w:hint="eastAsia"/>
          <w:kern w:val="0"/>
          <w:szCs w:val="21"/>
        </w:rPr>
        <w:t>A4</w:t>
      </w:r>
      <w:r>
        <w:rPr>
          <w:rFonts w:ascii="Times New Roman" w:hAnsi="Times New Roman" w:hint="eastAsia"/>
          <w:kern w:val="0"/>
          <w:szCs w:val="21"/>
        </w:rPr>
        <w:t>で収まるように御記入ください。</w:t>
      </w:r>
    </w:p>
    <w:p w:rsidR="00D85B2B" w:rsidRPr="00D85B2B" w:rsidRDefault="00D85B2B" w:rsidP="00D85B2B">
      <w:pPr>
        <w:overflowPunct w:val="0"/>
        <w:textAlignment w:val="baseline"/>
        <w:rPr>
          <w:rFonts w:ascii="ＭＳ 明朝" w:hAnsi="Times New Roman" w:hint="eastAsia"/>
          <w:spacing w:val="2"/>
          <w:kern w:val="0"/>
          <w:szCs w:val="21"/>
        </w:rPr>
      </w:pPr>
    </w:p>
    <w:sectPr w:rsidR="00D85B2B" w:rsidRPr="00D85B2B" w:rsidSect="002C03B2">
      <w:type w:val="continuous"/>
      <w:pgSz w:w="11906" w:h="16838" w:code="9"/>
      <w:pgMar w:top="567" w:right="1134" w:bottom="567" w:left="1134" w:header="720" w:footer="720" w:gutter="0"/>
      <w:pgNumType w:start="1"/>
      <w:cols w:space="720"/>
      <w:noEndnote/>
      <w:docGrid w:type="linesAndChars" w:linePitch="292"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9C5" w:rsidRDefault="007A29C5">
      <w:r>
        <w:separator/>
      </w:r>
    </w:p>
  </w:endnote>
  <w:endnote w:type="continuationSeparator" w:id="0">
    <w:p w:rsidR="007A29C5" w:rsidRDefault="007A2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9C5" w:rsidRDefault="007A29C5">
      <w:r>
        <w:separator/>
      </w:r>
    </w:p>
  </w:footnote>
  <w:footnote w:type="continuationSeparator" w:id="0">
    <w:p w:rsidR="007A29C5" w:rsidRDefault="007A29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61D99"/>
    <w:multiLevelType w:val="hybridMultilevel"/>
    <w:tmpl w:val="106EA1D8"/>
    <w:lvl w:ilvl="0" w:tplc="40A8D1E0">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78384895"/>
    <w:multiLevelType w:val="hybridMultilevel"/>
    <w:tmpl w:val="91F60AA0"/>
    <w:lvl w:ilvl="0" w:tplc="22BE4C90">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2055D"/>
    <w:rsid w:val="00022725"/>
    <w:rsid w:val="0003120C"/>
    <w:rsid w:val="00035B29"/>
    <w:rsid w:val="00041275"/>
    <w:rsid w:val="000509A1"/>
    <w:rsid w:val="00062D84"/>
    <w:rsid w:val="00070D9C"/>
    <w:rsid w:val="00104CD4"/>
    <w:rsid w:val="00134C52"/>
    <w:rsid w:val="001677B5"/>
    <w:rsid w:val="001768B2"/>
    <w:rsid w:val="00192C24"/>
    <w:rsid w:val="001B7142"/>
    <w:rsid w:val="001C1751"/>
    <w:rsid w:val="001C3B1B"/>
    <w:rsid w:val="001D5D47"/>
    <w:rsid w:val="001E6112"/>
    <w:rsid w:val="001F12D4"/>
    <w:rsid w:val="0022124A"/>
    <w:rsid w:val="0022320E"/>
    <w:rsid w:val="00231767"/>
    <w:rsid w:val="00276AD5"/>
    <w:rsid w:val="002B613F"/>
    <w:rsid w:val="002C03B2"/>
    <w:rsid w:val="00304DAD"/>
    <w:rsid w:val="0030787D"/>
    <w:rsid w:val="00382B7B"/>
    <w:rsid w:val="003B6BD2"/>
    <w:rsid w:val="003D4532"/>
    <w:rsid w:val="00401440"/>
    <w:rsid w:val="004022F3"/>
    <w:rsid w:val="00412B5C"/>
    <w:rsid w:val="0041392A"/>
    <w:rsid w:val="0045605D"/>
    <w:rsid w:val="00460264"/>
    <w:rsid w:val="004B601D"/>
    <w:rsid w:val="00501622"/>
    <w:rsid w:val="00561991"/>
    <w:rsid w:val="005853A5"/>
    <w:rsid w:val="005F6CC7"/>
    <w:rsid w:val="00610DDF"/>
    <w:rsid w:val="006266DA"/>
    <w:rsid w:val="00656767"/>
    <w:rsid w:val="006755E3"/>
    <w:rsid w:val="006A728D"/>
    <w:rsid w:val="006B2A79"/>
    <w:rsid w:val="006E56A0"/>
    <w:rsid w:val="00705042"/>
    <w:rsid w:val="00726066"/>
    <w:rsid w:val="007436CA"/>
    <w:rsid w:val="00744B37"/>
    <w:rsid w:val="0075013D"/>
    <w:rsid w:val="0075406C"/>
    <w:rsid w:val="007925A2"/>
    <w:rsid w:val="007A29C5"/>
    <w:rsid w:val="007E2C12"/>
    <w:rsid w:val="00814F35"/>
    <w:rsid w:val="00882F27"/>
    <w:rsid w:val="00896093"/>
    <w:rsid w:val="008B4B47"/>
    <w:rsid w:val="008E49AF"/>
    <w:rsid w:val="008E53D1"/>
    <w:rsid w:val="008F3DAC"/>
    <w:rsid w:val="008F3EEA"/>
    <w:rsid w:val="00927F8A"/>
    <w:rsid w:val="00937A9E"/>
    <w:rsid w:val="00937E33"/>
    <w:rsid w:val="009641F7"/>
    <w:rsid w:val="00965C0A"/>
    <w:rsid w:val="00965CCD"/>
    <w:rsid w:val="009701F5"/>
    <w:rsid w:val="009F18ED"/>
    <w:rsid w:val="00A02F2E"/>
    <w:rsid w:val="00A20DC6"/>
    <w:rsid w:val="00A41A4C"/>
    <w:rsid w:val="00A45F47"/>
    <w:rsid w:val="00AA4866"/>
    <w:rsid w:val="00AB3651"/>
    <w:rsid w:val="00AD4D85"/>
    <w:rsid w:val="00B2145F"/>
    <w:rsid w:val="00B33257"/>
    <w:rsid w:val="00BB2E62"/>
    <w:rsid w:val="00BB651A"/>
    <w:rsid w:val="00BB6F04"/>
    <w:rsid w:val="00C36B96"/>
    <w:rsid w:val="00CC0D39"/>
    <w:rsid w:val="00CF1CBD"/>
    <w:rsid w:val="00CF22CE"/>
    <w:rsid w:val="00D23B88"/>
    <w:rsid w:val="00D85B2B"/>
    <w:rsid w:val="00DD5C90"/>
    <w:rsid w:val="00DE5051"/>
    <w:rsid w:val="00E27CCE"/>
    <w:rsid w:val="00E50F0D"/>
    <w:rsid w:val="00E724CC"/>
    <w:rsid w:val="00EA76D2"/>
    <w:rsid w:val="00EF5CE2"/>
    <w:rsid w:val="00F2104A"/>
    <w:rsid w:val="00F70A30"/>
    <w:rsid w:val="00FB5B6B"/>
    <w:rsid w:val="00FD4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D9FF4C1F-3FB1-4515-A286-74A6948F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D5C90"/>
    <w:pPr>
      <w:tabs>
        <w:tab w:val="center" w:pos="4252"/>
        <w:tab w:val="right" w:pos="8504"/>
      </w:tabs>
      <w:snapToGrid w:val="0"/>
    </w:pPr>
  </w:style>
  <w:style w:type="paragraph" w:styleId="a4">
    <w:name w:val="footer"/>
    <w:basedOn w:val="a"/>
    <w:rsid w:val="00DD5C90"/>
    <w:pPr>
      <w:tabs>
        <w:tab w:val="center" w:pos="4252"/>
        <w:tab w:val="right" w:pos="8504"/>
      </w:tabs>
      <w:snapToGrid w:val="0"/>
    </w:pPr>
  </w:style>
  <w:style w:type="character" w:styleId="a5">
    <w:name w:val="page number"/>
    <w:basedOn w:val="a0"/>
    <w:rsid w:val="00A02F2E"/>
  </w:style>
  <w:style w:type="table" w:styleId="a6">
    <w:name w:val="Table Grid"/>
    <w:basedOn w:val="a1"/>
    <w:rsid w:val="004560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1768B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785325">
      <w:bodyDiv w:val="1"/>
      <w:marLeft w:val="0"/>
      <w:marRight w:val="0"/>
      <w:marTop w:val="0"/>
      <w:marBottom w:val="0"/>
      <w:divBdr>
        <w:top w:val="none" w:sz="0" w:space="0" w:color="auto"/>
        <w:left w:val="none" w:sz="0" w:space="0" w:color="auto"/>
        <w:bottom w:val="none" w:sz="0" w:space="0" w:color="auto"/>
        <w:right w:val="none" w:sz="0" w:space="0" w:color="auto"/>
      </w:divBdr>
    </w:div>
    <w:div w:id="17168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2</cp:revision>
  <cp:lastPrinted>2011-11-23T05:13:00Z</cp:lastPrinted>
  <dcterms:created xsi:type="dcterms:W3CDTF">2024-11-19T13:18:00Z</dcterms:created>
  <dcterms:modified xsi:type="dcterms:W3CDTF">2024-11-19T13:18:00Z</dcterms:modified>
</cp:coreProperties>
</file>