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5B34" w14:textId="77777777" w:rsidR="00522AA4" w:rsidRPr="00931F3E" w:rsidRDefault="00F55FB2" w:rsidP="00522AA4">
      <w:pPr>
        <w:jc w:val="center"/>
        <w:rPr>
          <w:rFonts w:asciiTheme="minorEastAsia" w:eastAsiaTheme="minorEastAsia" w:hAnsiTheme="minorEastAsia"/>
          <w:sz w:val="24"/>
          <w:szCs w:val="24"/>
        </w:rPr>
      </w:pPr>
      <w:r w:rsidRPr="00931F3E">
        <w:rPr>
          <w:rFonts w:asciiTheme="minorEastAsia" w:eastAsiaTheme="minorEastAsia" w:hAnsiTheme="min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14:paraId="7EA40C71" w14:textId="77777777" w:rsidTr="00F55FB2">
        <w:trPr>
          <w:trHeight w:val="338"/>
        </w:trPr>
        <w:tc>
          <w:tcPr>
            <w:tcW w:w="5228" w:type="dxa"/>
          </w:tcPr>
          <w:p w14:paraId="30E58CD8"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14:paraId="715901B9" w14:textId="77777777" w:rsidR="00F55FB2" w:rsidRPr="00931F3E" w:rsidRDefault="00F55FB2">
            <w:pPr>
              <w:rPr>
                <w:rFonts w:asciiTheme="minorEastAsia" w:eastAsiaTheme="minorEastAsia" w:hAnsiTheme="minorEastAsia"/>
              </w:rPr>
            </w:pPr>
          </w:p>
        </w:tc>
      </w:tr>
      <w:tr w:rsidR="00F55FB2" w:rsidRPr="00931F3E" w14:paraId="0B58BC6A" w14:textId="77777777" w:rsidTr="00F55FB2">
        <w:trPr>
          <w:trHeight w:val="170"/>
        </w:trPr>
        <w:tc>
          <w:tcPr>
            <w:tcW w:w="5228" w:type="dxa"/>
          </w:tcPr>
          <w:p w14:paraId="767E3D2A"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14:paraId="63FD66AC" w14:textId="77777777" w:rsidR="00F55FB2" w:rsidRPr="00931F3E" w:rsidRDefault="00F55FB2">
            <w:pPr>
              <w:rPr>
                <w:rFonts w:asciiTheme="minorEastAsia" w:eastAsiaTheme="minorEastAsia" w:hAnsiTheme="minorEastAsia"/>
              </w:rPr>
            </w:pPr>
          </w:p>
        </w:tc>
      </w:tr>
      <w:tr w:rsidR="00F55FB2" w:rsidRPr="00931F3E" w14:paraId="558D6157" w14:textId="77777777" w:rsidTr="00F55FB2">
        <w:trPr>
          <w:trHeight w:val="170"/>
        </w:trPr>
        <w:tc>
          <w:tcPr>
            <w:tcW w:w="5228" w:type="dxa"/>
          </w:tcPr>
          <w:p w14:paraId="6640DF82"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14:paraId="61CB767C" w14:textId="77777777" w:rsidR="00F55FB2" w:rsidRPr="00931F3E" w:rsidRDefault="00F55FB2">
            <w:pPr>
              <w:rPr>
                <w:rFonts w:asciiTheme="minorEastAsia" w:eastAsiaTheme="minorEastAsia" w:hAnsiTheme="minorEastAsia"/>
              </w:rPr>
            </w:pPr>
          </w:p>
        </w:tc>
      </w:tr>
      <w:tr w:rsidR="00F55FB2" w:rsidRPr="00931F3E" w14:paraId="3A0514C2" w14:textId="77777777" w:rsidTr="00F55FB2">
        <w:trPr>
          <w:trHeight w:val="170"/>
        </w:trPr>
        <w:tc>
          <w:tcPr>
            <w:tcW w:w="5228" w:type="dxa"/>
          </w:tcPr>
          <w:p w14:paraId="2BDC2ED5"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事業所所在地</w:t>
            </w:r>
          </w:p>
        </w:tc>
        <w:tc>
          <w:tcPr>
            <w:tcW w:w="5228" w:type="dxa"/>
          </w:tcPr>
          <w:p w14:paraId="38FD6E42" w14:textId="77777777" w:rsidR="00F55FB2" w:rsidRDefault="007233FE">
            <w:pPr>
              <w:rPr>
                <w:rFonts w:asciiTheme="minorEastAsia" w:eastAsiaTheme="minorEastAsia" w:hAnsiTheme="minorEastAsia"/>
              </w:rPr>
            </w:pPr>
            <w:r>
              <w:rPr>
                <w:rFonts w:asciiTheme="minorEastAsia" w:eastAsiaTheme="minorEastAsia" w:hAnsiTheme="minorEastAsia"/>
              </w:rPr>
              <w:t>〒</w:t>
            </w:r>
          </w:p>
          <w:p w14:paraId="6D7B9B63" w14:textId="77777777" w:rsidR="007233FE" w:rsidRPr="00931F3E" w:rsidRDefault="007233FE">
            <w:pPr>
              <w:rPr>
                <w:rFonts w:asciiTheme="minorEastAsia" w:eastAsiaTheme="minorEastAsia" w:hAnsiTheme="minorEastAsia"/>
              </w:rPr>
            </w:pPr>
          </w:p>
        </w:tc>
      </w:tr>
      <w:tr w:rsidR="00F55FB2" w:rsidRPr="00931F3E" w14:paraId="76B968F4" w14:textId="77777777" w:rsidTr="00F55FB2">
        <w:trPr>
          <w:trHeight w:val="170"/>
        </w:trPr>
        <w:tc>
          <w:tcPr>
            <w:tcW w:w="5228" w:type="dxa"/>
          </w:tcPr>
          <w:p w14:paraId="6FFA309D"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14:paraId="6C27E494"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14:paraId="5178F12F"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14:paraId="27C975D0"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14:paraId="238E13CC" w14:textId="77777777" w:rsidTr="00F55FB2">
        <w:trPr>
          <w:trHeight w:val="170"/>
        </w:trPr>
        <w:tc>
          <w:tcPr>
            <w:tcW w:w="5228" w:type="dxa"/>
          </w:tcPr>
          <w:p w14:paraId="41FC41EA"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14:paraId="05798FCB" w14:textId="77777777"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14:paraId="7C6DB2F8" w14:textId="77777777" w:rsidTr="00F55FB2">
        <w:trPr>
          <w:trHeight w:val="170"/>
        </w:trPr>
        <w:tc>
          <w:tcPr>
            <w:tcW w:w="5228" w:type="dxa"/>
          </w:tcPr>
          <w:p w14:paraId="1C9A43AA"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14:paraId="6522A054" w14:textId="77777777"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14:paraId="0FD1E30F" w14:textId="77777777" w:rsidTr="00F55FB2">
        <w:trPr>
          <w:trHeight w:val="170"/>
        </w:trPr>
        <w:tc>
          <w:tcPr>
            <w:tcW w:w="5228" w:type="dxa"/>
          </w:tcPr>
          <w:p w14:paraId="1777C8FC"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14:paraId="69662CCF" w14:textId="77777777" w:rsidR="00F55FB2" w:rsidRPr="00931F3E" w:rsidRDefault="00F55FB2">
            <w:pPr>
              <w:rPr>
                <w:rFonts w:asciiTheme="minorEastAsia" w:eastAsiaTheme="minorEastAsia" w:hAnsiTheme="minorEastAsia"/>
              </w:rPr>
            </w:pPr>
          </w:p>
        </w:tc>
      </w:tr>
      <w:tr w:rsidR="00F55FB2" w:rsidRPr="00931F3E" w14:paraId="73529890" w14:textId="77777777" w:rsidTr="00F55FB2">
        <w:trPr>
          <w:trHeight w:val="170"/>
        </w:trPr>
        <w:tc>
          <w:tcPr>
            <w:tcW w:w="5228" w:type="dxa"/>
          </w:tcPr>
          <w:p w14:paraId="02007279"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14:paraId="66342C06" w14:textId="77777777" w:rsidR="00F55FB2" w:rsidRDefault="00F55FB2">
            <w:pPr>
              <w:rPr>
                <w:rFonts w:asciiTheme="minorEastAsia" w:eastAsiaTheme="minorEastAsia" w:hAnsiTheme="minorEastAsia"/>
              </w:rPr>
            </w:pPr>
          </w:p>
          <w:p w14:paraId="7A89D87E" w14:textId="77777777" w:rsidR="007233FE" w:rsidRDefault="007233FE">
            <w:pPr>
              <w:rPr>
                <w:rFonts w:asciiTheme="minorEastAsia" w:eastAsiaTheme="minorEastAsia" w:hAnsiTheme="minorEastAsia"/>
              </w:rPr>
            </w:pPr>
          </w:p>
          <w:p w14:paraId="1543435A" w14:textId="77777777" w:rsidR="007233FE" w:rsidRDefault="007233FE">
            <w:pPr>
              <w:rPr>
                <w:rFonts w:asciiTheme="minorEastAsia" w:eastAsiaTheme="minorEastAsia" w:hAnsiTheme="minorEastAsia"/>
              </w:rPr>
            </w:pPr>
          </w:p>
          <w:p w14:paraId="507B849F" w14:textId="77777777" w:rsidR="007233FE" w:rsidRDefault="007233FE">
            <w:pPr>
              <w:rPr>
                <w:rFonts w:asciiTheme="minorEastAsia" w:eastAsiaTheme="minorEastAsia" w:hAnsiTheme="minorEastAsia"/>
              </w:rPr>
            </w:pPr>
          </w:p>
          <w:p w14:paraId="2D9BB90E" w14:textId="77777777" w:rsidR="007233FE" w:rsidRDefault="007233FE">
            <w:pPr>
              <w:rPr>
                <w:rFonts w:asciiTheme="minorEastAsia" w:eastAsiaTheme="minorEastAsia" w:hAnsiTheme="minorEastAsia"/>
              </w:rPr>
            </w:pPr>
          </w:p>
          <w:p w14:paraId="4A171A23" w14:textId="77777777" w:rsidR="007233FE" w:rsidRPr="00931F3E" w:rsidRDefault="007233FE">
            <w:pPr>
              <w:rPr>
                <w:rFonts w:asciiTheme="minorEastAsia" w:eastAsiaTheme="minorEastAsia" w:hAnsiTheme="minorEastAsia"/>
              </w:rPr>
            </w:pPr>
          </w:p>
        </w:tc>
      </w:tr>
      <w:tr w:rsidR="00F55FB2" w:rsidRPr="00931F3E" w14:paraId="2AFA4A86" w14:textId="77777777" w:rsidTr="00F80395">
        <w:trPr>
          <w:trHeight w:val="1304"/>
        </w:trPr>
        <w:tc>
          <w:tcPr>
            <w:tcW w:w="5228" w:type="dxa"/>
          </w:tcPr>
          <w:p w14:paraId="42B3C313" w14:textId="77777777" w:rsidR="00F55FB2" w:rsidRPr="00931F3E" w:rsidRDefault="00B83967" w:rsidP="00B83967">
            <w:pPr>
              <w:rPr>
                <w:rFonts w:asciiTheme="minorEastAsia" w:eastAsiaTheme="minorEastAsia" w:hAnsiTheme="minorEastAsia"/>
              </w:rPr>
            </w:pPr>
            <w:r w:rsidRPr="00B83967">
              <w:rPr>
                <w:rFonts w:asciiTheme="minorEastAsia" w:eastAsiaTheme="minorEastAsia" w:hAnsiTheme="minorEastAsia" w:hint="eastAsia"/>
              </w:rPr>
              <w:t>地方自治法施行令（昭和</w:t>
            </w:r>
            <w:r>
              <w:rPr>
                <w:rFonts w:asciiTheme="minorEastAsia" w:eastAsiaTheme="minorEastAsia" w:hAnsiTheme="minorEastAsia" w:hint="eastAsia"/>
              </w:rPr>
              <w:t>2</w:t>
            </w:r>
            <w:r>
              <w:rPr>
                <w:rFonts w:asciiTheme="minorEastAsia" w:eastAsiaTheme="minorEastAsia" w:hAnsiTheme="minorEastAsia"/>
              </w:rPr>
              <w:t>2</w:t>
            </w:r>
            <w:r w:rsidRPr="00B83967">
              <w:rPr>
                <w:rFonts w:asciiTheme="minorEastAsia" w:eastAsiaTheme="minorEastAsia" w:hAnsiTheme="minorEastAsia" w:hint="eastAsia"/>
              </w:rPr>
              <w:t>年政令第</w:t>
            </w:r>
            <w:r>
              <w:rPr>
                <w:rFonts w:asciiTheme="minorEastAsia" w:eastAsiaTheme="minorEastAsia" w:hAnsiTheme="minorEastAsia" w:hint="eastAsia"/>
              </w:rPr>
              <w:t>1</w:t>
            </w:r>
            <w:r>
              <w:rPr>
                <w:rFonts w:asciiTheme="minorEastAsia" w:eastAsiaTheme="minorEastAsia" w:hAnsiTheme="minorEastAsia"/>
              </w:rPr>
              <w:t>6</w:t>
            </w:r>
            <w:r w:rsidRPr="00B83967">
              <w:rPr>
                <w:rFonts w:asciiTheme="minorEastAsia" w:eastAsiaTheme="minorEastAsia" w:hAnsiTheme="minorEastAsia" w:hint="eastAsia"/>
              </w:rPr>
              <w:t>号）第</w:t>
            </w:r>
            <w:r>
              <w:rPr>
                <w:rFonts w:asciiTheme="minorEastAsia" w:eastAsiaTheme="minorEastAsia" w:hAnsiTheme="minorEastAsia" w:hint="eastAsia"/>
              </w:rPr>
              <w:t>1</w:t>
            </w:r>
            <w:r>
              <w:rPr>
                <w:rFonts w:asciiTheme="minorEastAsia" w:eastAsiaTheme="minorEastAsia" w:hAnsiTheme="minorEastAsia"/>
              </w:rPr>
              <w:t>67</w:t>
            </w:r>
            <w:r w:rsidR="007233FE">
              <w:rPr>
                <w:rFonts w:asciiTheme="minorEastAsia" w:eastAsiaTheme="minorEastAsia" w:hAnsiTheme="minorEastAsia" w:hint="eastAsia"/>
              </w:rPr>
              <w:t>条の４</w:t>
            </w:r>
            <w:r w:rsidRPr="00B83967">
              <w:rPr>
                <w:rFonts w:asciiTheme="minorEastAsia" w:eastAsiaTheme="minorEastAsia" w:hAnsiTheme="minorEastAsia" w:hint="eastAsia"/>
              </w:rPr>
              <w:t>の規定に該当する</w:t>
            </w:r>
            <w:r w:rsidR="00F55FB2" w:rsidRPr="00931F3E">
              <w:rPr>
                <w:rFonts w:asciiTheme="minorEastAsia" w:eastAsiaTheme="minorEastAsia" w:hAnsiTheme="minorEastAsia" w:hint="eastAsia"/>
              </w:rPr>
              <w:t>。</w:t>
            </w:r>
          </w:p>
        </w:tc>
        <w:tc>
          <w:tcPr>
            <w:tcW w:w="5228" w:type="dxa"/>
            <w:vAlign w:val="center"/>
          </w:tcPr>
          <w:p w14:paraId="054F8600"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14:paraId="56D45629"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619B2" w:rsidRPr="00931F3E" w14:paraId="3E2A5414" w14:textId="77777777" w:rsidTr="00F80395">
        <w:trPr>
          <w:trHeight w:val="1304"/>
        </w:trPr>
        <w:tc>
          <w:tcPr>
            <w:tcW w:w="5228" w:type="dxa"/>
          </w:tcPr>
          <w:p w14:paraId="5F09B22C" w14:textId="77777777" w:rsidR="00F619B2" w:rsidRPr="007233FE" w:rsidRDefault="00F619B2" w:rsidP="00F619B2">
            <w:pPr>
              <w:rPr>
                <w:rFonts w:asciiTheme="minorEastAsia" w:eastAsiaTheme="minorEastAsia" w:hAnsiTheme="minorEastAsia"/>
              </w:rPr>
            </w:pPr>
            <w:r w:rsidRPr="00F619B2">
              <w:rPr>
                <w:rFonts w:asciiTheme="minorEastAsia" w:eastAsiaTheme="minorEastAsia" w:hAnsiTheme="minorEastAsia" w:hint="eastAsia"/>
              </w:rPr>
              <w:t>福岡県物品購入等に係る物品業者の指名停止等措置要綱（平成</w:t>
            </w:r>
            <w:r>
              <w:rPr>
                <w:rFonts w:asciiTheme="minorEastAsia" w:eastAsiaTheme="minorEastAsia" w:hAnsiTheme="minorEastAsia" w:hint="eastAsia"/>
              </w:rPr>
              <w:t>14年２</w:t>
            </w:r>
            <w:r w:rsidRPr="00F619B2">
              <w:rPr>
                <w:rFonts w:asciiTheme="minorEastAsia" w:eastAsiaTheme="minorEastAsia" w:hAnsiTheme="minorEastAsia" w:hint="eastAsia"/>
              </w:rPr>
              <w:t>月</w:t>
            </w:r>
            <w:r>
              <w:rPr>
                <w:rFonts w:asciiTheme="minorEastAsia" w:eastAsiaTheme="minorEastAsia" w:hAnsiTheme="minorEastAsia" w:hint="eastAsia"/>
              </w:rPr>
              <w:t>22</w:t>
            </w:r>
            <w:r w:rsidRPr="00F619B2">
              <w:rPr>
                <w:rFonts w:asciiTheme="minorEastAsia" w:eastAsiaTheme="minorEastAsia" w:hAnsiTheme="minorEastAsia" w:hint="eastAsia"/>
              </w:rPr>
              <w:t>日</w:t>
            </w:r>
            <w:r>
              <w:rPr>
                <w:rFonts w:asciiTheme="minorEastAsia" w:eastAsiaTheme="minorEastAsia" w:hAnsiTheme="minorEastAsia" w:hint="eastAsia"/>
              </w:rPr>
              <w:t>13</w:t>
            </w:r>
            <w:r w:rsidRPr="00F619B2">
              <w:rPr>
                <w:rFonts w:asciiTheme="minorEastAsia" w:eastAsiaTheme="minorEastAsia" w:hAnsiTheme="minorEastAsia" w:hint="eastAsia"/>
              </w:rPr>
              <w:t>管達第</w:t>
            </w:r>
            <w:r>
              <w:rPr>
                <w:rFonts w:asciiTheme="minorEastAsia" w:eastAsiaTheme="minorEastAsia" w:hAnsiTheme="minorEastAsia" w:hint="eastAsia"/>
              </w:rPr>
              <w:t>66</w:t>
            </w:r>
            <w:r w:rsidRPr="00F619B2">
              <w:rPr>
                <w:rFonts w:asciiTheme="minorEastAsia" w:eastAsiaTheme="minorEastAsia" w:hAnsiTheme="minorEastAsia" w:hint="eastAsia"/>
              </w:rPr>
              <w:t>号総務部長依命通達）に基づく指名停止期間中</w:t>
            </w:r>
            <w:r w:rsidR="001217A7">
              <w:rPr>
                <w:rFonts w:asciiTheme="minorEastAsia" w:eastAsiaTheme="minorEastAsia" w:hAnsiTheme="minorEastAsia" w:hint="eastAsia"/>
              </w:rPr>
              <w:t>である。</w:t>
            </w:r>
          </w:p>
        </w:tc>
        <w:tc>
          <w:tcPr>
            <w:tcW w:w="5228" w:type="dxa"/>
            <w:vAlign w:val="center"/>
          </w:tcPr>
          <w:p w14:paraId="1205245E" w14:textId="77777777" w:rsidR="00BE6CA8" w:rsidRPr="00931F3E" w:rsidRDefault="00BE6CA8" w:rsidP="00BE6CA8">
            <w:pPr>
              <w:rPr>
                <w:rFonts w:asciiTheme="minorEastAsia" w:eastAsiaTheme="minorEastAsia" w:hAnsiTheme="minorEastAsia"/>
              </w:rPr>
            </w:pPr>
            <w:r w:rsidRPr="00931F3E">
              <w:rPr>
                <w:rFonts w:asciiTheme="minorEastAsia" w:eastAsiaTheme="minorEastAsia" w:hAnsiTheme="minorEastAsia" w:hint="eastAsia"/>
              </w:rPr>
              <w:t>有　　　・　　　無</w:t>
            </w:r>
          </w:p>
          <w:p w14:paraId="6A50F094" w14:textId="77777777" w:rsidR="00F619B2" w:rsidRPr="00931F3E" w:rsidRDefault="00BE6CA8" w:rsidP="00BE6CA8">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14:paraId="7CCDA154" w14:textId="77777777" w:rsidTr="00F80395">
        <w:trPr>
          <w:trHeight w:val="1304"/>
        </w:trPr>
        <w:tc>
          <w:tcPr>
            <w:tcW w:w="5228" w:type="dxa"/>
          </w:tcPr>
          <w:p w14:paraId="78E855D5" w14:textId="77777777" w:rsidR="007233FE" w:rsidRPr="00931F3E" w:rsidRDefault="007233FE" w:rsidP="007233FE">
            <w:pPr>
              <w:rPr>
                <w:rFonts w:asciiTheme="minorEastAsia" w:eastAsiaTheme="minorEastAsia" w:hAnsiTheme="minorEastAsia"/>
              </w:rPr>
            </w:pPr>
            <w:r w:rsidRPr="007233FE">
              <w:rPr>
                <w:rFonts w:asciiTheme="minorEastAsia" w:eastAsiaTheme="minorEastAsia" w:hAnsiTheme="minorEastAsia" w:hint="eastAsia"/>
              </w:rPr>
              <w:t>福岡県暴力団排除条例（平成２１年福岡県条例第５９号）に定める暴力団員又は暴力団もしくは暴力団員と密接な関係を有する者</w:t>
            </w:r>
            <w:r>
              <w:rPr>
                <w:rFonts w:asciiTheme="minorEastAsia" w:eastAsiaTheme="minorEastAsia" w:hAnsiTheme="minorEastAsia" w:hint="eastAsia"/>
              </w:rPr>
              <w:t>に該当する。</w:t>
            </w:r>
          </w:p>
        </w:tc>
        <w:tc>
          <w:tcPr>
            <w:tcW w:w="5228" w:type="dxa"/>
            <w:vAlign w:val="center"/>
          </w:tcPr>
          <w:p w14:paraId="0431D307"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067976C2"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14:paraId="1FFA2CC0" w14:textId="77777777" w:rsidTr="00F80395">
        <w:trPr>
          <w:trHeight w:val="1531"/>
        </w:trPr>
        <w:tc>
          <w:tcPr>
            <w:tcW w:w="5228" w:type="dxa"/>
          </w:tcPr>
          <w:p w14:paraId="77B2FDD6" w14:textId="77777777" w:rsidR="007233FE" w:rsidRPr="00931F3E" w:rsidRDefault="007233FE" w:rsidP="007233FE">
            <w:pPr>
              <w:rPr>
                <w:rFonts w:asciiTheme="minorEastAsia" w:eastAsiaTheme="minorEastAsia" w:hAnsiTheme="minorEastAsia"/>
              </w:rPr>
            </w:pPr>
            <w:r w:rsidRPr="00F80395">
              <w:rPr>
                <w:rFonts w:asciiTheme="minorEastAsia" w:eastAsiaTheme="minorEastAsia" w:hAnsiTheme="minorEastAsia" w:hint="eastAsia"/>
              </w:rPr>
              <w:t>会社更生法（平成</w:t>
            </w:r>
            <w:r>
              <w:rPr>
                <w:rFonts w:asciiTheme="minorEastAsia" w:eastAsiaTheme="minorEastAsia" w:hAnsiTheme="minorEastAsia" w:hint="eastAsia"/>
              </w:rPr>
              <w:t>1</w:t>
            </w:r>
            <w:r>
              <w:rPr>
                <w:rFonts w:asciiTheme="minorEastAsia" w:eastAsiaTheme="minorEastAsia" w:hAnsiTheme="minorEastAsia"/>
              </w:rPr>
              <w:t>4</w:t>
            </w:r>
            <w:r w:rsidRPr="00F80395">
              <w:rPr>
                <w:rFonts w:asciiTheme="minorEastAsia" w:eastAsiaTheme="minorEastAsia" w:hAnsiTheme="minorEastAsia" w:hint="eastAsia"/>
              </w:rPr>
              <w:t>年法律第</w:t>
            </w:r>
            <w:r>
              <w:rPr>
                <w:rFonts w:asciiTheme="minorEastAsia" w:eastAsiaTheme="minorEastAsia" w:hAnsiTheme="minorEastAsia" w:hint="eastAsia"/>
              </w:rPr>
              <w:t>1</w:t>
            </w:r>
            <w:r>
              <w:rPr>
                <w:rFonts w:asciiTheme="minorEastAsia" w:eastAsiaTheme="minorEastAsia" w:hAnsiTheme="minorEastAsia"/>
              </w:rPr>
              <w:t>54</w:t>
            </w:r>
            <w:r w:rsidRPr="00F80395">
              <w:rPr>
                <w:rFonts w:asciiTheme="minorEastAsia" w:eastAsiaTheme="minorEastAsia" w:hAnsiTheme="minorEastAsia" w:hint="eastAsia"/>
              </w:rPr>
              <w:t>号）、民事再生法（平成</w:t>
            </w:r>
            <w:r>
              <w:rPr>
                <w:rFonts w:asciiTheme="minorEastAsia" w:eastAsiaTheme="minorEastAsia" w:hAnsiTheme="minorEastAsia" w:hint="eastAsia"/>
              </w:rPr>
              <w:t>1</w:t>
            </w:r>
            <w:r>
              <w:rPr>
                <w:rFonts w:asciiTheme="minorEastAsia" w:eastAsiaTheme="minorEastAsia" w:hAnsiTheme="minorEastAsia"/>
              </w:rPr>
              <w:t>1</w:t>
            </w:r>
            <w:r w:rsidRPr="00F80395">
              <w:rPr>
                <w:rFonts w:asciiTheme="minorEastAsia" w:eastAsiaTheme="minorEastAsia" w:hAnsiTheme="minorEastAsia" w:hint="eastAsia"/>
              </w:rPr>
              <w:t>年法律第</w:t>
            </w:r>
            <w:r>
              <w:rPr>
                <w:rFonts w:asciiTheme="minorEastAsia" w:eastAsiaTheme="minorEastAsia" w:hAnsiTheme="minorEastAsia" w:hint="eastAsia"/>
              </w:rPr>
              <w:t>2</w:t>
            </w:r>
            <w:r>
              <w:rPr>
                <w:rFonts w:asciiTheme="minorEastAsia" w:eastAsiaTheme="minorEastAsia" w:hAnsiTheme="minorEastAsia"/>
              </w:rPr>
              <w:t>25</w:t>
            </w:r>
            <w:r w:rsidRPr="00F80395">
              <w:rPr>
                <w:rFonts w:asciiTheme="minorEastAsia" w:eastAsiaTheme="minorEastAsia" w:hAnsiTheme="minorEastAsia" w:hint="eastAsia"/>
              </w:rPr>
              <w:t>号）、破産法（平成</w:t>
            </w:r>
            <w:r>
              <w:rPr>
                <w:rFonts w:asciiTheme="minorEastAsia" w:eastAsiaTheme="minorEastAsia" w:hAnsiTheme="minorEastAsia" w:hint="eastAsia"/>
              </w:rPr>
              <w:t>1</w:t>
            </w:r>
            <w:r>
              <w:rPr>
                <w:rFonts w:asciiTheme="minorEastAsia" w:eastAsiaTheme="minorEastAsia" w:hAnsiTheme="minorEastAsia"/>
              </w:rPr>
              <w:t>6</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5</w:t>
            </w:r>
            <w:r w:rsidRPr="00F80395">
              <w:rPr>
                <w:rFonts w:asciiTheme="minorEastAsia" w:eastAsiaTheme="minorEastAsia" w:hAnsiTheme="minorEastAsia" w:hint="eastAsia"/>
              </w:rPr>
              <w:t>号）、会社法(平成</w:t>
            </w:r>
            <w:r>
              <w:rPr>
                <w:rFonts w:asciiTheme="minorEastAsia" w:eastAsiaTheme="minorEastAsia" w:hAnsiTheme="minorEastAsia" w:hint="eastAsia"/>
              </w:rPr>
              <w:t>1</w:t>
            </w:r>
            <w:r>
              <w:rPr>
                <w:rFonts w:asciiTheme="minorEastAsia" w:eastAsiaTheme="minorEastAsia" w:hAnsiTheme="minorEastAsia"/>
              </w:rPr>
              <w:t>7</w:t>
            </w:r>
            <w:r w:rsidRPr="00F80395">
              <w:rPr>
                <w:rFonts w:asciiTheme="minorEastAsia" w:eastAsiaTheme="minorEastAsia" w:hAnsiTheme="minorEastAsia" w:hint="eastAsia"/>
              </w:rPr>
              <w:t>年法律第</w:t>
            </w:r>
            <w:r>
              <w:rPr>
                <w:rFonts w:asciiTheme="minorEastAsia" w:eastAsiaTheme="minorEastAsia" w:hAnsiTheme="minorEastAsia" w:hint="eastAsia"/>
              </w:rPr>
              <w:t>8</w:t>
            </w:r>
            <w:r>
              <w:rPr>
                <w:rFonts w:asciiTheme="minorEastAsia" w:eastAsiaTheme="minorEastAsia" w:hAnsiTheme="minorEastAsia"/>
              </w:rPr>
              <w:t>6</w:t>
            </w:r>
            <w:r w:rsidRPr="00F80395">
              <w:rPr>
                <w:rFonts w:asciiTheme="minorEastAsia" w:eastAsiaTheme="minorEastAsia" w:hAnsiTheme="minorEastAsia" w:hint="eastAsia"/>
              </w:rPr>
              <w:t>号)の規定に基づき、会社の更生、再生、破産又は清算の手続を行っている</w:t>
            </w:r>
            <w:r w:rsidRPr="00931F3E">
              <w:rPr>
                <w:rFonts w:asciiTheme="minorEastAsia" w:eastAsiaTheme="minorEastAsia" w:hAnsiTheme="minorEastAsia" w:hint="eastAsia"/>
              </w:rPr>
              <w:t>。</w:t>
            </w:r>
          </w:p>
        </w:tc>
        <w:tc>
          <w:tcPr>
            <w:tcW w:w="5228" w:type="dxa"/>
            <w:vAlign w:val="center"/>
          </w:tcPr>
          <w:p w14:paraId="28C0F15B"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0CF7F838"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7233FE" w:rsidRPr="00931F3E" w14:paraId="68505903" w14:textId="77777777" w:rsidTr="00F80395">
        <w:trPr>
          <w:trHeight w:val="1247"/>
        </w:trPr>
        <w:tc>
          <w:tcPr>
            <w:tcW w:w="5228" w:type="dxa"/>
          </w:tcPr>
          <w:p w14:paraId="5B938243" w14:textId="77777777" w:rsidR="007233FE" w:rsidRPr="00931F3E" w:rsidRDefault="007233FE" w:rsidP="007233FE">
            <w:pPr>
              <w:rPr>
                <w:rFonts w:asciiTheme="minorEastAsia" w:eastAsiaTheme="minorEastAsia" w:hAnsiTheme="minorEastAsia"/>
              </w:rPr>
            </w:pPr>
            <w:r w:rsidRPr="00F80395">
              <w:rPr>
                <w:rFonts w:asciiTheme="minorEastAsia" w:eastAsiaTheme="minorEastAsia" w:hAnsiTheme="minorEastAsia" w:hint="eastAsia"/>
              </w:rPr>
              <w:t>県税、消費税及び地方消費税を滞納している</w:t>
            </w:r>
            <w:r w:rsidRPr="00931F3E">
              <w:rPr>
                <w:rFonts w:asciiTheme="minorEastAsia" w:eastAsiaTheme="minorEastAsia" w:hAnsiTheme="minorEastAsia" w:hint="eastAsia"/>
              </w:rPr>
              <w:t>。</w:t>
            </w:r>
          </w:p>
        </w:tc>
        <w:tc>
          <w:tcPr>
            <w:tcW w:w="5228" w:type="dxa"/>
            <w:vAlign w:val="center"/>
          </w:tcPr>
          <w:p w14:paraId="44F92D3D"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　　　・　　　無</w:t>
            </w:r>
          </w:p>
          <w:p w14:paraId="26496264" w14:textId="77777777" w:rsidR="007233FE" w:rsidRPr="00931F3E" w:rsidRDefault="007233FE" w:rsidP="007233FE">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14:paraId="6D73BB41" w14:textId="77777777" w:rsidR="00077323" w:rsidRPr="006917FF" w:rsidRDefault="00077323">
      <w:pPr>
        <w:rPr>
          <w:rFonts w:ascii="ＭＳ ゴシック" w:eastAsia="ＭＳ ゴシック" w:hAnsi="ＭＳ ゴシック"/>
        </w:rPr>
      </w:pPr>
    </w:p>
    <w:sectPr w:rsidR="00077323" w:rsidRPr="006917FF" w:rsidSect="00F55FB2">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ECB2" w14:textId="77777777" w:rsidR="0068022D" w:rsidRDefault="0068022D" w:rsidP="00FB4E2B">
      <w:pPr>
        <w:spacing w:line="240" w:lineRule="auto"/>
      </w:pPr>
      <w:r>
        <w:separator/>
      </w:r>
    </w:p>
  </w:endnote>
  <w:endnote w:type="continuationSeparator" w:id="0">
    <w:p w14:paraId="1CC9D2C6" w14:textId="77777777"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35C9" w14:textId="77777777" w:rsidR="0068022D" w:rsidRDefault="0068022D" w:rsidP="00FB4E2B">
      <w:pPr>
        <w:spacing w:line="240" w:lineRule="auto"/>
      </w:pPr>
      <w:r>
        <w:separator/>
      </w:r>
    </w:p>
  </w:footnote>
  <w:footnote w:type="continuationSeparator" w:id="0">
    <w:p w14:paraId="46FE9EB9" w14:textId="77777777" w:rsidR="0068022D" w:rsidRDefault="0068022D"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388" w14:textId="743F4BDB" w:rsidR="002B64BD" w:rsidRPr="00D21C84" w:rsidRDefault="00D21C84" w:rsidP="00D21C84">
    <w:pPr>
      <w:pStyle w:val="a3"/>
      <w:spacing w:line="480" w:lineRule="auto"/>
      <w:jc w:val="left"/>
      <w:rPr>
        <w:rFonts w:asciiTheme="minorEastAsia" w:eastAsiaTheme="minorEastAsia" w:hAnsiTheme="minorEastAsia" w:hint="eastAsia"/>
        <w:bCs/>
      </w:rPr>
    </w:pPr>
    <w:r w:rsidRPr="00D21C84">
      <w:rPr>
        <w:rFonts w:asciiTheme="minorEastAsia" w:eastAsiaTheme="minorEastAsia" w:hAnsiTheme="minorEastAsia" w:hint="eastAsia"/>
        <w:bCs/>
      </w:rPr>
      <w:t>（</w:t>
    </w:r>
    <w:r w:rsidRPr="00D21C84">
      <w:rPr>
        <w:rFonts w:asciiTheme="minorEastAsia" w:eastAsiaTheme="minorEastAsia" w:hAnsiTheme="minorEastAsia" w:hint="eastAsia"/>
        <w:bCs/>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1217A7"/>
    <w:rsid w:val="001279F8"/>
    <w:rsid w:val="00234C8B"/>
    <w:rsid w:val="002B64BD"/>
    <w:rsid w:val="0032342F"/>
    <w:rsid w:val="0032487C"/>
    <w:rsid w:val="00414BD8"/>
    <w:rsid w:val="0042348F"/>
    <w:rsid w:val="004A1C70"/>
    <w:rsid w:val="004F0273"/>
    <w:rsid w:val="00522AA4"/>
    <w:rsid w:val="0062664E"/>
    <w:rsid w:val="00675863"/>
    <w:rsid w:val="0068022D"/>
    <w:rsid w:val="006917FF"/>
    <w:rsid w:val="006C406B"/>
    <w:rsid w:val="006C67AE"/>
    <w:rsid w:val="007233FE"/>
    <w:rsid w:val="00761906"/>
    <w:rsid w:val="00806E29"/>
    <w:rsid w:val="008C1D8F"/>
    <w:rsid w:val="00931F3E"/>
    <w:rsid w:val="00934D5C"/>
    <w:rsid w:val="009A20A2"/>
    <w:rsid w:val="009C3587"/>
    <w:rsid w:val="009F041D"/>
    <w:rsid w:val="00A05994"/>
    <w:rsid w:val="00AF1BE4"/>
    <w:rsid w:val="00B83967"/>
    <w:rsid w:val="00BC38F3"/>
    <w:rsid w:val="00BE6CA8"/>
    <w:rsid w:val="00C41C8B"/>
    <w:rsid w:val="00CC3340"/>
    <w:rsid w:val="00D21C84"/>
    <w:rsid w:val="00D87569"/>
    <w:rsid w:val="00F002C6"/>
    <w:rsid w:val="00F55FB2"/>
    <w:rsid w:val="00F619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A3C32D4"/>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409</Words>
  <Characters>182</Characters>
  <Application>Microsoft Office Word</Application>
  <DocSecurity>0</DocSecurity>
  <Lines>1</Lines>
  <Paragraphs>1</Paragraphs>
  <ScaleCrop>false</ScaleCrop>
  <Company>福岡県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廣畑　純平</cp:lastModifiedBy>
  <cp:revision>6</cp:revision>
  <cp:lastPrinted>2026-02-13T01:57:00Z</cp:lastPrinted>
  <dcterms:created xsi:type="dcterms:W3CDTF">2022-04-27T09:38:00Z</dcterms:created>
  <dcterms:modified xsi:type="dcterms:W3CDTF">2026-02-13T01:57:00Z</dcterms:modified>
</cp:coreProperties>
</file>