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D00" w:rsidRPr="00AC0D00" w:rsidRDefault="00AC0D00" w:rsidP="00B044FB">
      <w:pPr>
        <w:spacing w:line="300" w:lineRule="exact"/>
        <w:jc w:val="center"/>
        <w:rPr>
          <w:rFonts w:ascii="ＭＳ Ｐゴシック" w:eastAsia="ＭＳ Ｐゴシック" w:hAnsi="ＭＳ Ｐゴシック"/>
          <w:b/>
          <w:sz w:val="28"/>
          <w:szCs w:val="28"/>
        </w:rPr>
      </w:pPr>
      <w:r w:rsidRPr="00AC0D00">
        <w:rPr>
          <w:rFonts w:ascii="ＭＳ Ｐゴシック" w:eastAsia="ＭＳ Ｐゴシック" w:hAnsi="ＭＳ Ｐゴシック" w:hint="eastAsia"/>
          <w:b/>
          <w:sz w:val="28"/>
          <w:szCs w:val="28"/>
        </w:rPr>
        <w:t>大濠公園能楽堂に併設する飲食店等の検討に係るサウンディング調査</w:t>
      </w:r>
    </w:p>
    <w:p w:rsidR="0006309C" w:rsidRPr="005D74E3" w:rsidRDefault="00AC0D00" w:rsidP="00B044FB">
      <w:pPr>
        <w:spacing w:line="300" w:lineRule="exact"/>
        <w:jc w:val="center"/>
        <w:rPr>
          <w:rFonts w:ascii="ＭＳ Ｐゴシック" w:eastAsia="ＭＳ Ｐゴシック" w:hAnsi="ＭＳ Ｐゴシック"/>
          <w:b/>
          <w:sz w:val="28"/>
          <w:szCs w:val="28"/>
        </w:rPr>
      </w:pPr>
      <w:r w:rsidRPr="00AC0D00">
        <w:rPr>
          <w:rFonts w:ascii="ＭＳ Ｐゴシック" w:eastAsia="ＭＳ Ｐゴシック" w:hAnsi="ＭＳ Ｐゴシック" w:hint="eastAsia"/>
          <w:b/>
          <w:sz w:val="28"/>
          <w:szCs w:val="28"/>
        </w:rPr>
        <w:t>支援業務兼基本構想作成業務委託公募型プロポーザル</w:t>
      </w:r>
      <w:r>
        <w:rPr>
          <w:rFonts w:ascii="ＭＳ Ｐゴシック" w:eastAsia="ＭＳ Ｐゴシック" w:hAnsi="ＭＳ Ｐゴシック" w:hint="eastAsia"/>
          <w:b/>
          <w:sz w:val="28"/>
          <w:szCs w:val="28"/>
        </w:rPr>
        <w:t xml:space="preserve">　</w:t>
      </w:r>
      <w:r w:rsidR="00B044FB">
        <w:rPr>
          <w:rFonts w:ascii="ＭＳ Ｐゴシック" w:eastAsia="ＭＳ Ｐゴシック" w:hAnsi="ＭＳ Ｐゴシック" w:hint="eastAsia"/>
          <w:b/>
          <w:sz w:val="28"/>
          <w:szCs w:val="28"/>
        </w:rPr>
        <w:t>質問書への</w:t>
      </w:r>
      <w:r w:rsidR="00B30237" w:rsidRPr="005D74E3">
        <w:rPr>
          <w:rFonts w:ascii="ＭＳ Ｐゴシック" w:eastAsia="ＭＳ Ｐゴシック" w:hAnsi="ＭＳ Ｐゴシック"/>
          <w:b/>
          <w:sz w:val="28"/>
          <w:szCs w:val="28"/>
        </w:rPr>
        <w:t>回答</w:t>
      </w:r>
    </w:p>
    <w:p w:rsidR="003A1B56" w:rsidRDefault="003A1B56" w:rsidP="003A1B56">
      <w:pPr>
        <w:jc w:val="left"/>
        <w:rPr>
          <w:rFonts w:ascii="ＭＳ Ｐゴシック" w:eastAsia="ＭＳ Ｐゴシック" w:hAnsi="ＭＳ Ｐゴシック"/>
        </w:rPr>
      </w:pPr>
    </w:p>
    <w:p w:rsidR="00497F1B" w:rsidRDefault="00497F1B" w:rsidP="003A1B56">
      <w:pPr>
        <w:jc w:val="left"/>
        <w:rPr>
          <w:rFonts w:ascii="ＭＳ Ｐゴシック" w:eastAsia="ＭＳ Ｐゴシック" w:hAnsi="ＭＳ Ｐゴシック"/>
        </w:rPr>
      </w:pPr>
    </w:p>
    <w:p w:rsidR="00497F1B" w:rsidRDefault="00497F1B" w:rsidP="003A1B56">
      <w:pPr>
        <w:jc w:val="left"/>
        <w:rPr>
          <w:rFonts w:ascii="ＭＳ Ｐゴシック" w:eastAsia="ＭＳ Ｐゴシック" w:hAnsi="ＭＳ Ｐゴシック"/>
        </w:rPr>
      </w:pPr>
    </w:p>
    <w:p w:rsidR="00497F1B" w:rsidRPr="00F309A8" w:rsidRDefault="00497F1B" w:rsidP="003A1B56">
      <w:pPr>
        <w:jc w:val="left"/>
        <w:rPr>
          <w:rFonts w:ascii="ＭＳ Ｐゴシック" w:eastAsia="ＭＳ Ｐゴシック" w:hAnsi="ＭＳ Ｐゴシック"/>
        </w:rPr>
      </w:pPr>
    </w:p>
    <w:p w:rsidR="003A1B56" w:rsidRPr="004C3E32" w:rsidRDefault="004C3E32" w:rsidP="003A1B56">
      <w:pPr>
        <w:pStyle w:val="a3"/>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0"/>
        <w:jc w:val="left"/>
        <w:rPr>
          <w:rFonts w:ascii="ＭＳ Ｐゴシック" w:eastAsia="ＭＳ Ｐゴシック" w:hAnsi="ＭＳ Ｐゴシック" w:cs="Arial"/>
          <w:kern w:val="0"/>
          <w:sz w:val="24"/>
          <w:szCs w:val="24"/>
        </w:rPr>
      </w:pPr>
      <w:r w:rsidRPr="004C3E32">
        <w:rPr>
          <w:rFonts w:ascii="ＭＳ 明朝" w:eastAsia="ＭＳ 明朝" w:hAnsi="ＭＳ 明朝" w:hint="eastAsia"/>
          <w:sz w:val="24"/>
          <w:szCs w:val="24"/>
        </w:rPr>
        <w:t>飲食店は能楽堂のどこ（館内・館外）に設置する想定でしょうか。想定されている箇所があれば、平面図・敷地配置図等で示していただきたいです。</w:t>
      </w:r>
    </w:p>
    <w:p w:rsidR="004C3E32" w:rsidRPr="004C3E32" w:rsidRDefault="004C3E32" w:rsidP="004C3E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 xml:space="preserve">　　　　</w:t>
      </w:r>
    </w:p>
    <w:p w:rsidR="003A1B56" w:rsidRDefault="003A1B56" w:rsidP="00BF5AEA">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300" w:left="1232" w:hangingChars="250" w:hanging="602"/>
        <w:jc w:val="left"/>
        <w:rPr>
          <w:rFonts w:ascii="ＭＳ Ｐゴシック" w:eastAsia="ＭＳ Ｐゴシック" w:hAnsi="ＭＳ Ｐゴシック" w:cs="Arial"/>
          <w:b/>
          <w:kern w:val="0"/>
          <w:sz w:val="24"/>
          <w:szCs w:val="24"/>
        </w:rPr>
      </w:pPr>
      <w:r w:rsidRPr="005D74E3">
        <w:rPr>
          <w:rFonts w:ascii="ＭＳ Ｐゴシック" w:eastAsia="ＭＳ Ｐゴシック" w:hAnsi="ＭＳ Ｐゴシック" w:cs="Arial"/>
          <w:b/>
          <w:kern w:val="0"/>
          <w:sz w:val="24"/>
          <w:szCs w:val="24"/>
        </w:rPr>
        <w:t>回答：</w:t>
      </w:r>
      <w:r w:rsidR="004C3E32">
        <w:rPr>
          <w:rFonts w:ascii="ＭＳ Ｐゴシック" w:eastAsia="ＭＳ Ｐゴシック" w:hAnsi="ＭＳ Ｐゴシック" w:cs="Arial" w:hint="eastAsia"/>
          <w:b/>
          <w:kern w:val="0"/>
          <w:sz w:val="24"/>
          <w:szCs w:val="24"/>
        </w:rPr>
        <w:t>現時点では、大濠公園能楽堂の広間を改修し、設置する予定です</w:t>
      </w:r>
      <w:r w:rsidR="00A33AB4">
        <w:rPr>
          <w:rFonts w:ascii="ＭＳ Ｐゴシック" w:eastAsia="ＭＳ Ｐゴシック" w:hAnsi="ＭＳ Ｐゴシック" w:cs="Arial" w:hint="eastAsia"/>
          <w:b/>
          <w:kern w:val="0"/>
          <w:sz w:val="24"/>
          <w:szCs w:val="24"/>
        </w:rPr>
        <w:t>。</w:t>
      </w:r>
    </w:p>
    <w:p w:rsidR="004C3E32" w:rsidRDefault="004C3E32" w:rsidP="00BF5AEA">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300" w:left="1232" w:hangingChars="250" w:hanging="602"/>
        <w:jc w:val="left"/>
        <w:rPr>
          <w:rFonts w:ascii="ＭＳ Ｐゴシック" w:eastAsia="ＭＳ Ｐゴシック" w:hAnsi="ＭＳ Ｐゴシック" w:cs="Arial"/>
          <w:b/>
          <w:kern w:val="0"/>
          <w:sz w:val="24"/>
          <w:szCs w:val="24"/>
        </w:rPr>
      </w:pPr>
      <w:r w:rsidRPr="004C3E32">
        <w:rPr>
          <w:rFonts w:ascii="ＭＳ Ｐゴシック" w:eastAsia="ＭＳ Ｐゴシック" w:hAnsi="ＭＳ Ｐゴシック" w:cs="Arial"/>
          <w:b/>
          <w:noProof/>
          <w:kern w:val="0"/>
          <w:sz w:val="24"/>
          <w:szCs w:val="24"/>
        </w:rPr>
        <w:drawing>
          <wp:anchor distT="0" distB="0" distL="114300" distR="114300" simplePos="0" relativeHeight="251658240" behindDoc="1" locked="0" layoutInCell="1" allowOverlap="1">
            <wp:simplePos x="0" y="0"/>
            <wp:positionH relativeFrom="column">
              <wp:posOffset>320853</wp:posOffset>
            </wp:positionH>
            <wp:positionV relativeFrom="paragraph">
              <wp:posOffset>80391</wp:posOffset>
            </wp:positionV>
            <wp:extent cx="3781958" cy="3175260"/>
            <wp:effectExtent l="0" t="0" r="9525" b="6350"/>
            <wp:wrapTight wrapText="bothSides">
              <wp:wrapPolygon edited="0">
                <wp:start x="0" y="0"/>
                <wp:lineTo x="0" y="21514"/>
                <wp:lineTo x="21546" y="21514"/>
                <wp:lineTo x="21546"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81958" cy="3175260"/>
                    </a:xfrm>
                    <a:prstGeom prst="rect">
                      <a:avLst/>
                    </a:prstGeom>
                  </pic:spPr>
                </pic:pic>
              </a:graphicData>
            </a:graphic>
            <wp14:sizeRelH relativeFrom="page">
              <wp14:pctWidth>0</wp14:pctWidth>
            </wp14:sizeRelH>
            <wp14:sizeRelV relativeFrom="page">
              <wp14:pctHeight>0</wp14:pctHeight>
            </wp14:sizeRelV>
          </wp:anchor>
        </w:drawing>
      </w:r>
    </w:p>
    <w:p w:rsidR="004C3E32" w:rsidRPr="004C3E32" w:rsidRDefault="004C3E32" w:rsidP="00BF5AEA">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300" w:left="1232" w:hangingChars="250" w:hanging="602"/>
        <w:jc w:val="left"/>
        <w:rPr>
          <w:rFonts w:ascii="ＭＳ Ｐゴシック" w:eastAsia="ＭＳ Ｐゴシック" w:hAnsi="ＭＳ Ｐゴシック" w:cs="Arial"/>
          <w:b/>
          <w:kern w:val="0"/>
          <w:sz w:val="24"/>
          <w:szCs w:val="24"/>
        </w:rPr>
      </w:pPr>
    </w:p>
    <w:p w:rsidR="003A1B56" w:rsidRDefault="003A1B56" w:rsidP="003A1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rPr>
          <w:rFonts w:ascii="ＭＳ Ｐゴシック" w:eastAsia="ＭＳ Ｐゴシック" w:hAnsi="ＭＳ Ｐゴシック" w:cs="Arial"/>
          <w:kern w:val="0"/>
          <w:sz w:val="24"/>
          <w:szCs w:val="24"/>
        </w:rPr>
      </w:pPr>
    </w:p>
    <w:p w:rsidR="004C3E32" w:rsidRDefault="004C3E32" w:rsidP="003A1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rPr>
          <w:rFonts w:ascii="ＭＳ Ｐゴシック" w:eastAsia="ＭＳ Ｐゴシック" w:hAnsi="ＭＳ Ｐゴシック" w:cs="Arial"/>
          <w:kern w:val="0"/>
          <w:sz w:val="24"/>
          <w:szCs w:val="24"/>
        </w:rPr>
      </w:pPr>
    </w:p>
    <w:p w:rsidR="004C3E32" w:rsidRDefault="004C3E32" w:rsidP="003A1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rPr>
          <w:rFonts w:ascii="ＭＳ Ｐゴシック" w:eastAsia="ＭＳ Ｐゴシック" w:hAnsi="ＭＳ Ｐゴシック" w:cs="Arial"/>
          <w:kern w:val="0"/>
          <w:sz w:val="24"/>
          <w:szCs w:val="24"/>
        </w:rPr>
      </w:pPr>
    </w:p>
    <w:p w:rsidR="004C3E32" w:rsidRDefault="004C3E32" w:rsidP="003A1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rPr>
          <w:rFonts w:ascii="ＭＳ Ｐゴシック" w:eastAsia="ＭＳ Ｐゴシック" w:hAnsi="ＭＳ Ｐゴシック" w:cs="Arial"/>
          <w:kern w:val="0"/>
          <w:sz w:val="24"/>
          <w:szCs w:val="24"/>
        </w:rPr>
      </w:pPr>
    </w:p>
    <w:p w:rsidR="004C3E32" w:rsidRDefault="004C3E32" w:rsidP="003A1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rPr>
          <w:rFonts w:ascii="ＭＳ Ｐゴシック" w:eastAsia="ＭＳ Ｐゴシック" w:hAnsi="ＭＳ Ｐゴシック" w:cs="Arial"/>
          <w:kern w:val="0"/>
          <w:sz w:val="24"/>
          <w:szCs w:val="24"/>
        </w:rPr>
      </w:pPr>
    </w:p>
    <w:p w:rsidR="004C3E32" w:rsidRDefault="004C3E32" w:rsidP="003A1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rPr>
          <w:rFonts w:ascii="ＭＳ Ｐゴシック" w:eastAsia="ＭＳ Ｐゴシック" w:hAnsi="ＭＳ Ｐゴシック" w:cs="Arial"/>
          <w:kern w:val="0"/>
          <w:sz w:val="24"/>
          <w:szCs w:val="24"/>
        </w:rPr>
      </w:pPr>
    </w:p>
    <w:p w:rsidR="004C3E32" w:rsidRDefault="004C3E32" w:rsidP="003A1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2435301</wp:posOffset>
                </wp:positionH>
                <wp:positionV relativeFrom="paragraph">
                  <wp:posOffset>183566</wp:posOffset>
                </wp:positionV>
                <wp:extent cx="555955" cy="570585"/>
                <wp:effectExtent l="19050" t="19050" r="15875" b="20320"/>
                <wp:wrapNone/>
                <wp:docPr id="2" name="正方形/長方形 2"/>
                <wp:cNvGraphicFramePr/>
                <a:graphic xmlns:a="http://schemas.openxmlformats.org/drawingml/2006/main">
                  <a:graphicData uri="http://schemas.microsoft.com/office/word/2010/wordprocessingShape">
                    <wps:wsp>
                      <wps:cNvSpPr/>
                      <wps:spPr>
                        <a:xfrm>
                          <a:off x="0" y="0"/>
                          <a:ext cx="555955" cy="57058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224FEA" id="正方形/長方形 2" o:spid="_x0000_s1026" style="position:absolute;left:0;text-align:left;margin-left:191.75pt;margin-top:14.45pt;width:43.8pt;height:4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" filled="f" strokecolor="red" strokeweight="3pt"/>
            </w:pict>
          </mc:Fallback>
        </mc:AlternateContent>
      </w:r>
    </w:p>
    <w:p w:rsidR="004C3E32" w:rsidRDefault="004C3E32" w:rsidP="003A1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rPr>
          <w:rFonts w:ascii="ＭＳ Ｐゴシック" w:eastAsia="ＭＳ Ｐゴシック" w:hAnsi="ＭＳ Ｐゴシック" w:cs="Arial"/>
          <w:kern w:val="0"/>
          <w:sz w:val="24"/>
          <w:szCs w:val="24"/>
        </w:rPr>
      </w:pPr>
    </w:p>
    <w:p w:rsidR="004C3E32" w:rsidRDefault="004C3E32" w:rsidP="003A1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rPr>
          <w:rFonts w:ascii="ＭＳ Ｐゴシック" w:eastAsia="ＭＳ Ｐゴシック" w:hAnsi="ＭＳ Ｐゴシック" w:cs="Arial"/>
          <w:kern w:val="0"/>
          <w:sz w:val="24"/>
          <w:szCs w:val="24"/>
        </w:rPr>
      </w:pPr>
    </w:p>
    <w:p w:rsidR="004C3E32" w:rsidRPr="00BF5AEA" w:rsidRDefault="004C3E32" w:rsidP="003A1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rPr>
          <w:rFonts w:ascii="ＭＳ Ｐゴシック" w:eastAsia="ＭＳ Ｐゴシック" w:hAnsi="ＭＳ Ｐゴシック" w:cs="Arial"/>
          <w:kern w:val="0"/>
          <w:sz w:val="24"/>
          <w:szCs w:val="24"/>
        </w:rPr>
      </w:pPr>
    </w:p>
    <w:p w:rsidR="004C3E32" w:rsidRPr="004C3E32" w:rsidRDefault="004C3E32" w:rsidP="004C3E32">
      <w:pPr>
        <w:pStyle w:val="a3"/>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0"/>
        <w:jc w:val="left"/>
        <w:rPr>
          <w:rFonts w:ascii="ＭＳ Ｐゴシック" w:eastAsia="ＭＳ Ｐゴシック" w:hAnsi="ＭＳ Ｐゴシック" w:cs="Arial"/>
          <w:kern w:val="0"/>
          <w:sz w:val="24"/>
          <w:szCs w:val="24"/>
        </w:rPr>
      </w:pPr>
      <w:r w:rsidRPr="004C3E32">
        <w:rPr>
          <w:rFonts w:ascii="ＭＳ 明朝" w:eastAsia="ＭＳ 明朝" w:hAnsi="ＭＳ 明朝" w:hint="eastAsia"/>
          <w:sz w:val="24"/>
          <w:szCs w:val="24"/>
        </w:rPr>
        <w:t>飲食店として使える場所の面積は何平米程度の想定でしょうか？特に決まっていない場合、飲食店の設置が可能な場所とその範囲を平面図・敷地配置図等で示していただきたいです。</w:t>
      </w:r>
    </w:p>
    <w:p w:rsidR="004C3E32" w:rsidRDefault="004C3E32" w:rsidP="004C3E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720"/>
        <w:jc w:val="left"/>
        <w:rPr>
          <w:rFonts w:ascii="ＭＳ Ｐゴシック" w:eastAsia="ＭＳ Ｐゴシック" w:hAnsi="ＭＳ Ｐゴシック" w:cs="Arial"/>
          <w:kern w:val="0"/>
          <w:sz w:val="24"/>
          <w:szCs w:val="24"/>
        </w:rPr>
      </w:pPr>
    </w:p>
    <w:p w:rsidR="003A1B56" w:rsidRDefault="003A1B56" w:rsidP="004C3E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Chars="300" w:firstLine="723"/>
        <w:jc w:val="left"/>
        <w:rPr>
          <w:rFonts w:ascii="ＭＳ Ｐゴシック" w:eastAsia="ＭＳ Ｐゴシック" w:hAnsi="ＭＳ Ｐゴシック" w:cs="Arial"/>
          <w:b/>
          <w:kern w:val="0"/>
          <w:sz w:val="24"/>
          <w:szCs w:val="24"/>
        </w:rPr>
      </w:pPr>
      <w:r w:rsidRPr="005D74E3">
        <w:rPr>
          <w:rFonts w:ascii="ＭＳ Ｐゴシック" w:eastAsia="ＭＳ Ｐゴシック" w:hAnsi="ＭＳ Ｐゴシック" w:cs="Arial"/>
          <w:b/>
          <w:kern w:val="0"/>
          <w:sz w:val="24"/>
          <w:szCs w:val="24"/>
        </w:rPr>
        <w:t>回答：</w:t>
      </w:r>
      <w:r w:rsidR="004C3E32">
        <w:rPr>
          <w:rFonts w:ascii="ＭＳ Ｐゴシック" w:eastAsia="ＭＳ Ｐゴシック" w:hAnsi="ＭＳ Ｐゴシック" w:cs="Arial" w:hint="eastAsia"/>
          <w:b/>
          <w:kern w:val="0"/>
          <w:sz w:val="24"/>
          <w:szCs w:val="24"/>
        </w:rPr>
        <w:t>約140.7㎡の想定です。</w:t>
      </w:r>
    </w:p>
    <w:p w:rsidR="00A33AB4" w:rsidRDefault="00A33AB4" w:rsidP="00A33AB4">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0" w:left="720" w:firstLineChars="200" w:firstLine="482"/>
        <w:jc w:val="left"/>
        <w:rPr>
          <w:rFonts w:ascii="ＭＳ Ｐゴシック" w:eastAsia="ＭＳ Ｐゴシック" w:hAnsi="ＭＳ Ｐゴシック" w:cs="Arial"/>
          <w:b/>
          <w:kern w:val="0"/>
          <w:sz w:val="24"/>
          <w:szCs w:val="24"/>
        </w:rPr>
      </w:pPr>
    </w:p>
    <w:p w:rsidR="00AC0D00" w:rsidRDefault="00AC0D00" w:rsidP="00A33AB4">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0" w:left="720" w:firstLineChars="200" w:firstLine="482"/>
        <w:jc w:val="left"/>
        <w:rPr>
          <w:rFonts w:ascii="ＭＳ Ｐゴシック" w:eastAsia="ＭＳ Ｐゴシック" w:hAnsi="ＭＳ Ｐゴシック" w:cs="Arial"/>
          <w:b/>
          <w:kern w:val="0"/>
          <w:sz w:val="24"/>
          <w:szCs w:val="24"/>
        </w:rPr>
      </w:pPr>
    </w:p>
    <w:p w:rsidR="00AC0D00" w:rsidRDefault="00AC0D00" w:rsidP="00A33AB4">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0" w:left="720" w:firstLineChars="200" w:firstLine="482"/>
        <w:jc w:val="left"/>
        <w:rPr>
          <w:rFonts w:ascii="ＭＳ Ｐゴシック" w:eastAsia="ＭＳ Ｐゴシック" w:hAnsi="ＭＳ Ｐゴシック" w:cs="Arial"/>
          <w:b/>
          <w:kern w:val="0"/>
          <w:sz w:val="24"/>
          <w:szCs w:val="24"/>
        </w:rPr>
      </w:pPr>
    </w:p>
    <w:p w:rsidR="00497F1B" w:rsidRPr="004C3E32" w:rsidRDefault="00497F1B" w:rsidP="00A33AB4">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0" w:left="720" w:firstLineChars="200" w:firstLine="482"/>
        <w:jc w:val="left"/>
        <w:rPr>
          <w:rFonts w:ascii="ＭＳ Ｐゴシック" w:eastAsia="ＭＳ Ｐゴシック" w:hAnsi="ＭＳ Ｐゴシック" w:cs="Arial"/>
          <w:b/>
          <w:kern w:val="0"/>
          <w:sz w:val="24"/>
          <w:szCs w:val="24"/>
        </w:rPr>
      </w:pPr>
    </w:p>
    <w:p w:rsidR="00F503B9" w:rsidRPr="00AC0D00" w:rsidRDefault="00B7491F" w:rsidP="00B7491F">
      <w:pPr>
        <w:widowControl/>
        <w:tabs>
          <w:tab w:val="left" w:pos="6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rPr>
          <w:rFonts w:asciiTheme="minorEastAsia" w:hAnsiTheme="minorEastAsia" w:cs="Arial"/>
          <w:kern w:val="0"/>
          <w:sz w:val="24"/>
          <w:szCs w:val="24"/>
        </w:rPr>
      </w:pPr>
      <w:r>
        <w:rPr>
          <w:rFonts w:ascii="ＭＳ Ｐゴシック" w:eastAsia="ＭＳ Ｐゴシック" w:hAnsi="ＭＳ Ｐゴシック" w:cs="Arial" w:hint="eastAsia"/>
          <w:kern w:val="0"/>
          <w:sz w:val="24"/>
          <w:szCs w:val="24"/>
        </w:rPr>
        <w:t>３</w:t>
      </w:r>
      <w:r w:rsidR="00A33AB4">
        <w:rPr>
          <w:rFonts w:ascii="ＭＳ Ｐゴシック" w:eastAsia="ＭＳ Ｐゴシック" w:hAnsi="ＭＳ Ｐゴシック" w:cs="Arial" w:hint="eastAsia"/>
          <w:kern w:val="0"/>
          <w:sz w:val="24"/>
          <w:szCs w:val="24"/>
        </w:rPr>
        <w:t>.</w:t>
      </w:r>
      <w:r w:rsidR="00A33AB4">
        <w:rPr>
          <w:rFonts w:ascii="ＭＳ Ｐゴシック" w:eastAsia="ＭＳ Ｐゴシック" w:hAnsi="ＭＳ Ｐゴシック" w:cs="Arial"/>
          <w:kern w:val="0"/>
          <w:sz w:val="24"/>
          <w:szCs w:val="24"/>
        </w:rPr>
        <w:tab/>
      </w:r>
      <w:r w:rsidR="004C3E32" w:rsidRPr="00AC0D00">
        <w:rPr>
          <w:rFonts w:asciiTheme="minorEastAsia" w:hAnsiTheme="minorEastAsia" w:cs="Arial" w:hint="eastAsia"/>
          <w:kern w:val="0"/>
          <w:sz w:val="24"/>
          <w:szCs w:val="24"/>
        </w:rPr>
        <w:t>想定されている賃料の目安があれば教えてください</w:t>
      </w:r>
    </w:p>
    <w:p w:rsidR="00F503B9" w:rsidRPr="00CB2160" w:rsidRDefault="00F503B9" w:rsidP="00F503B9">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0" w:left="720"/>
        <w:jc w:val="left"/>
        <w:rPr>
          <w:rFonts w:ascii="ＭＳ Ｐゴシック" w:eastAsia="ＭＳ Ｐゴシック" w:hAnsi="ＭＳ Ｐゴシック" w:cs="Arial"/>
          <w:kern w:val="0"/>
          <w:sz w:val="24"/>
          <w:szCs w:val="24"/>
        </w:rPr>
      </w:pPr>
    </w:p>
    <w:p w:rsidR="007A2D04" w:rsidRDefault="003A1B56" w:rsidP="00B7491F">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333" w:left="1181" w:hangingChars="200" w:hanging="482"/>
        <w:jc w:val="left"/>
        <w:rPr>
          <w:rFonts w:ascii="ＭＳ Ｐゴシック" w:eastAsia="ＭＳ Ｐゴシック" w:hAnsi="ＭＳ Ｐゴシック" w:cs="Arial"/>
          <w:b/>
          <w:kern w:val="0"/>
          <w:sz w:val="24"/>
          <w:szCs w:val="24"/>
        </w:rPr>
      </w:pPr>
      <w:r w:rsidRPr="005D74E3">
        <w:rPr>
          <w:rFonts w:ascii="ＭＳ Ｐゴシック" w:eastAsia="ＭＳ Ｐゴシック" w:hAnsi="ＭＳ Ｐゴシック" w:cs="Arial"/>
          <w:b/>
          <w:kern w:val="0"/>
          <w:sz w:val="24"/>
          <w:szCs w:val="24"/>
        </w:rPr>
        <w:t>回答：</w:t>
      </w:r>
      <w:r w:rsidR="004C3E32">
        <w:rPr>
          <w:rFonts w:ascii="ＭＳ Ｐゴシック" w:eastAsia="ＭＳ Ｐゴシック" w:hAnsi="ＭＳ Ｐゴシック" w:cs="Arial" w:hint="eastAsia"/>
          <w:b/>
          <w:kern w:val="0"/>
          <w:sz w:val="24"/>
          <w:szCs w:val="24"/>
        </w:rPr>
        <w:t>福岡県都市公園条例（昭和52年3月28日条例第12号）別表第一（第十二条関係）ロが適用され、一平方メートルにつき一月１，０３０円の</w:t>
      </w:r>
      <w:r w:rsidR="00AC0D00">
        <w:rPr>
          <w:rFonts w:ascii="ＭＳ Ｐゴシック" w:eastAsia="ＭＳ Ｐゴシック" w:hAnsi="ＭＳ Ｐゴシック" w:cs="Arial" w:hint="eastAsia"/>
          <w:b/>
          <w:kern w:val="0"/>
          <w:sz w:val="24"/>
          <w:szCs w:val="24"/>
        </w:rPr>
        <w:t>使用料</w:t>
      </w:r>
      <w:r w:rsidR="004C3E32">
        <w:rPr>
          <w:rFonts w:ascii="ＭＳ Ｐゴシック" w:eastAsia="ＭＳ Ｐゴシック" w:hAnsi="ＭＳ Ｐゴシック" w:cs="Arial" w:hint="eastAsia"/>
          <w:b/>
          <w:kern w:val="0"/>
          <w:sz w:val="24"/>
          <w:szCs w:val="24"/>
        </w:rPr>
        <w:t>を徴収する</w:t>
      </w:r>
      <w:r w:rsidR="00981805">
        <w:rPr>
          <w:rFonts w:ascii="ＭＳ Ｐゴシック" w:eastAsia="ＭＳ Ｐゴシック" w:hAnsi="ＭＳ Ｐゴシック" w:cs="Arial" w:hint="eastAsia"/>
          <w:b/>
          <w:kern w:val="0"/>
          <w:sz w:val="24"/>
          <w:szCs w:val="24"/>
        </w:rPr>
        <w:t>予定です</w:t>
      </w:r>
      <w:bookmarkStart w:id="0" w:name="_GoBack"/>
      <w:bookmarkEnd w:id="0"/>
      <w:r w:rsidR="004C3E32">
        <w:rPr>
          <w:rFonts w:ascii="ＭＳ Ｐゴシック" w:eastAsia="ＭＳ Ｐゴシック" w:hAnsi="ＭＳ Ｐゴシック" w:cs="Arial" w:hint="eastAsia"/>
          <w:b/>
          <w:kern w:val="0"/>
          <w:sz w:val="24"/>
          <w:szCs w:val="24"/>
        </w:rPr>
        <w:t>。</w:t>
      </w:r>
    </w:p>
    <w:p w:rsidR="00497F1B" w:rsidRPr="00497F1B" w:rsidRDefault="00497F1B" w:rsidP="00497F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Chars="500" w:firstLine="1205"/>
        <w:jc w:val="left"/>
        <w:rPr>
          <w:rFonts w:ascii="ＭＳ Ｐゴシック" w:eastAsia="ＭＳ Ｐゴシック" w:hAnsi="ＭＳ Ｐゴシック" w:cs="Arial"/>
          <w:b/>
          <w:kern w:val="0"/>
          <w:sz w:val="24"/>
          <w:szCs w:val="24"/>
        </w:rPr>
      </w:pPr>
      <w:r w:rsidRPr="00497F1B">
        <w:rPr>
          <w:rFonts w:ascii="ＭＳ Ｐゴシック" w:eastAsia="ＭＳ Ｐゴシック" w:hAnsi="ＭＳ Ｐゴシック" w:cs="Arial" w:hint="eastAsia"/>
          <w:b/>
          <w:kern w:val="0"/>
          <w:sz w:val="24"/>
          <w:szCs w:val="24"/>
        </w:rPr>
        <w:t>※</w:t>
      </w:r>
      <w:r w:rsidR="007A2D04" w:rsidRPr="00497F1B">
        <w:rPr>
          <w:rFonts w:ascii="ＭＳ Ｐゴシック" w:eastAsia="ＭＳ Ｐゴシック" w:hAnsi="ＭＳ Ｐゴシック" w:cs="Arial" w:hint="eastAsia"/>
          <w:b/>
          <w:kern w:val="0"/>
          <w:sz w:val="24"/>
          <w:szCs w:val="24"/>
        </w:rPr>
        <w:t>場合によっては、占用使用料（同条例別表第一（第十二条関係）ニも追加</w:t>
      </w:r>
    </w:p>
    <w:p w:rsidR="003A1B56" w:rsidRPr="00497F1B" w:rsidRDefault="007A2D04" w:rsidP="00497F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Chars="600" w:firstLine="1446"/>
        <w:jc w:val="left"/>
        <w:rPr>
          <w:rFonts w:ascii="ＭＳ Ｐゴシック" w:eastAsia="ＭＳ Ｐゴシック" w:hAnsi="ＭＳ Ｐゴシック" w:cs="Arial"/>
          <w:b/>
          <w:kern w:val="0"/>
          <w:sz w:val="24"/>
          <w:szCs w:val="24"/>
        </w:rPr>
      </w:pPr>
      <w:r w:rsidRPr="00497F1B">
        <w:rPr>
          <w:rFonts w:ascii="ＭＳ Ｐゴシック" w:eastAsia="ＭＳ Ｐゴシック" w:hAnsi="ＭＳ Ｐゴシック" w:cs="Arial" w:hint="eastAsia"/>
          <w:b/>
          <w:kern w:val="0"/>
          <w:sz w:val="24"/>
          <w:szCs w:val="24"/>
        </w:rPr>
        <w:t>で適用される可能性があります。</w:t>
      </w:r>
    </w:p>
    <w:p w:rsidR="003A1B56" w:rsidRPr="00A33AB4" w:rsidRDefault="003A1B56" w:rsidP="003A1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rPr>
          <w:rFonts w:ascii="ＭＳ Ｐゴシック" w:eastAsia="ＭＳ Ｐゴシック" w:hAnsi="ＭＳ Ｐゴシック" w:cs="Arial"/>
          <w:kern w:val="0"/>
          <w:sz w:val="24"/>
          <w:szCs w:val="24"/>
        </w:rPr>
      </w:pPr>
    </w:p>
    <w:p w:rsidR="003A1B56" w:rsidRPr="00B7491F" w:rsidRDefault="00B7491F" w:rsidP="00B7491F">
      <w:pPr>
        <w:widowControl/>
        <w:tabs>
          <w:tab w:val="left" w:pos="6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４.</w:t>
      </w:r>
      <w:r>
        <w:rPr>
          <w:rFonts w:ascii="ＭＳ Ｐゴシック" w:eastAsia="ＭＳ Ｐゴシック" w:hAnsi="ＭＳ Ｐゴシック" w:cs="Arial"/>
          <w:kern w:val="0"/>
          <w:sz w:val="24"/>
          <w:szCs w:val="24"/>
        </w:rPr>
        <w:tab/>
      </w:r>
      <w:r w:rsidR="00AC0D00" w:rsidRPr="00AC0D00">
        <w:rPr>
          <w:rFonts w:asciiTheme="minorEastAsia" w:hAnsiTheme="minorEastAsia" w:cs="Arial" w:hint="eastAsia"/>
          <w:kern w:val="0"/>
          <w:sz w:val="24"/>
          <w:szCs w:val="24"/>
        </w:rPr>
        <w:t>酒類の提供も可能でしょうか</w:t>
      </w:r>
    </w:p>
    <w:p w:rsidR="002A26B6" w:rsidRPr="00EF5857" w:rsidRDefault="002A26B6" w:rsidP="002A26B6">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0" w:left="720"/>
        <w:jc w:val="left"/>
        <w:rPr>
          <w:rFonts w:ascii="ＭＳ Ｐゴシック" w:eastAsia="ＭＳ Ｐゴシック" w:hAnsi="ＭＳ Ｐゴシック" w:cs="Arial"/>
          <w:kern w:val="0"/>
          <w:sz w:val="24"/>
          <w:szCs w:val="24"/>
        </w:rPr>
      </w:pPr>
    </w:p>
    <w:p w:rsidR="002A26B6" w:rsidRDefault="002A26B6" w:rsidP="002A26B6">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0" w:left="720"/>
        <w:jc w:val="left"/>
        <w:rPr>
          <w:rFonts w:ascii="ＭＳ Ｐゴシック" w:eastAsia="ＭＳ Ｐゴシック" w:hAnsi="ＭＳ Ｐゴシック" w:cs="Arial"/>
          <w:kern w:val="0"/>
          <w:sz w:val="24"/>
          <w:szCs w:val="24"/>
        </w:rPr>
      </w:pPr>
      <w:r w:rsidRPr="005D74E3">
        <w:rPr>
          <w:rFonts w:ascii="ＭＳ Ｐゴシック" w:eastAsia="ＭＳ Ｐゴシック" w:hAnsi="ＭＳ Ｐゴシック" w:cs="Arial"/>
          <w:b/>
          <w:kern w:val="0"/>
          <w:sz w:val="24"/>
          <w:szCs w:val="24"/>
        </w:rPr>
        <w:t>回答：</w:t>
      </w:r>
      <w:r w:rsidR="00AC0D00">
        <w:rPr>
          <w:rFonts w:ascii="ＭＳ Ｐゴシック" w:eastAsia="ＭＳ Ｐゴシック" w:hAnsi="ＭＳ Ｐゴシック" w:cs="Arial" w:hint="eastAsia"/>
          <w:b/>
          <w:kern w:val="0"/>
          <w:sz w:val="24"/>
          <w:szCs w:val="24"/>
        </w:rPr>
        <w:t>現時点では、酒類の提供について制限</w:t>
      </w:r>
      <w:r w:rsidR="001722A1">
        <w:rPr>
          <w:rFonts w:ascii="ＭＳ Ｐゴシック" w:eastAsia="ＭＳ Ｐゴシック" w:hAnsi="ＭＳ Ｐゴシック" w:cs="Arial" w:hint="eastAsia"/>
          <w:b/>
          <w:kern w:val="0"/>
          <w:sz w:val="24"/>
          <w:szCs w:val="24"/>
        </w:rPr>
        <w:t>する予定はありません。</w:t>
      </w:r>
    </w:p>
    <w:p w:rsidR="00A554DC" w:rsidRDefault="00A554DC" w:rsidP="002A26B6">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0" w:left="720"/>
        <w:jc w:val="left"/>
        <w:rPr>
          <w:rFonts w:ascii="ＭＳ Ｐゴシック" w:eastAsia="ＭＳ Ｐゴシック" w:hAnsi="ＭＳ Ｐゴシック" w:cs="Arial"/>
          <w:kern w:val="0"/>
          <w:sz w:val="24"/>
          <w:szCs w:val="24"/>
        </w:rPr>
      </w:pPr>
    </w:p>
    <w:p w:rsidR="00ED6A99" w:rsidRPr="00B7491F" w:rsidRDefault="00B7491F" w:rsidP="00B7491F">
      <w:pPr>
        <w:widowControl/>
        <w:tabs>
          <w:tab w:val="left" w:pos="6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rPr>
          <w:rFonts w:ascii="ＭＳ Ｐゴシック" w:eastAsia="ＭＳ Ｐゴシック" w:hAnsi="ＭＳ Ｐゴシック" w:cs="Arial"/>
          <w:kern w:val="0"/>
          <w:sz w:val="24"/>
          <w:szCs w:val="24"/>
        </w:rPr>
      </w:pPr>
      <w:r w:rsidRPr="00B7491F">
        <w:rPr>
          <w:rFonts w:ascii="ＭＳ Ｐゴシック" w:eastAsia="ＭＳ Ｐゴシック" w:hAnsi="ＭＳ Ｐゴシック" w:hint="eastAsia"/>
          <w:sz w:val="24"/>
          <w:szCs w:val="24"/>
        </w:rPr>
        <w:t>５.</w:t>
      </w:r>
      <w:r>
        <w:rPr>
          <w:rFonts w:ascii="ＭＳ 明朝" w:eastAsia="ＭＳ 明朝" w:hAnsi="ＭＳ 明朝"/>
          <w:sz w:val="24"/>
          <w:szCs w:val="24"/>
        </w:rPr>
        <w:tab/>
      </w:r>
      <w:r w:rsidR="00AC0D00">
        <w:rPr>
          <w:rFonts w:ascii="ＭＳ 明朝" w:eastAsia="ＭＳ 明朝" w:hAnsi="ＭＳ 明朝" w:hint="eastAsia"/>
          <w:sz w:val="24"/>
          <w:szCs w:val="24"/>
        </w:rPr>
        <w:t>開業予定時期を教えてください</w:t>
      </w:r>
      <w:r w:rsidRPr="00B7491F">
        <w:rPr>
          <w:rFonts w:ascii="ＭＳ 明朝" w:eastAsia="ＭＳ 明朝" w:hAnsi="ＭＳ 明朝" w:hint="eastAsia"/>
          <w:sz w:val="24"/>
          <w:szCs w:val="24"/>
        </w:rPr>
        <w:t>。</w:t>
      </w:r>
    </w:p>
    <w:p w:rsidR="00B7491F" w:rsidRDefault="00B7491F" w:rsidP="00B7491F">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279" w:left="586"/>
        <w:jc w:val="left"/>
        <w:rPr>
          <w:rFonts w:ascii="ＭＳ Ｐゴシック" w:eastAsia="ＭＳ Ｐゴシック" w:hAnsi="ＭＳ Ｐゴシック" w:cs="Arial"/>
          <w:b/>
          <w:kern w:val="0"/>
          <w:sz w:val="24"/>
          <w:szCs w:val="24"/>
        </w:rPr>
      </w:pPr>
    </w:p>
    <w:p w:rsidR="00FF6221" w:rsidRDefault="000C7B7C" w:rsidP="00AC0D0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329" w:left="1293" w:hangingChars="250" w:hanging="602"/>
        <w:jc w:val="left"/>
        <w:rPr>
          <w:rFonts w:ascii="ＭＳ Ｐゴシック" w:eastAsia="ＭＳ Ｐゴシック" w:hAnsi="ＭＳ Ｐゴシック" w:cs="Arial"/>
          <w:b/>
          <w:kern w:val="0"/>
          <w:sz w:val="24"/>
          <w:szCs w:val="24"/>
        </w:rPr>
      </w:pPr>
      <w:r w:rsidRPr="005D74E3">
        <w:rPr>
          <w:rFonts w:ascii="ＭＳ Ｐゴシック" w:eastAsia="ＭＳ Ｐゴシック" w:hAnsi="ＭＳ Ｐゴシック" w:cs="Arial"/>
          <w:b/>
          <w:kern w:val="0"/>
          <w:sz w:val="24"/>
          <w:szCs w:val="24"/>
        </w:rPr>
        <w:t>回答：</w:t>
      </w:r>
      <w:r w:rsidR="00AC0D00">
        <w:rPr>
          <w:rFonts w:ascii="ＭＳ Ｐゴシック" w:eastAsia="ＭＳ Ｐゴシック" w:hAnsi="ＭＳ Ｐゴシック" w:cs="Arial" w:hint="eastAsia"/>
          <w:b/>
          <w:kern w:val="0"/>
          <w:sz w:val="24"/>
          <w:szCs w:val="24"/>
        </w:rPr>
        <w:t>現時点では、令和９年度中の開業を予定しておりますが、工期や事業者公募の状況によっては前後する可能性があります。</w:t>
      </w:r>
    </w:p>
    <w:p w:rsidR="008C1BDA" w:rsidRPr="00497F1B" w:rsidRDefault="008C1BDA" w:rsidP="008C1BDA">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279" w:left="586" w:firstLineChars="50" w:firstLine="120"/>
        <w:jc w:val="left"/>
        <w:rPr>
          <w:rFonts w:ascii="ＭＳ Ｐゴシック" w:eastAsia="ＭＳ Ｐゴシック" w:hAnsi="ＭＳ Ｐゴシック" w:cs="Arial"/>
          <w:b/>
          <w:kern w:val="0"/>
          <w:sz w:val="24"/>
          <w:szCs w:val="24"/>
        </w:rPr>
      </w:pPr>
    </w:p>
    <w:sectPr w:rsidR="008C1BDA" w:rsidRPr="00497F1B" w:rsidSect="00A554DC">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1FA" w:rsidRDefault="005C41FA" w:rsidP="00BB26D6">
      <w:r>
        <w:separator/>
      </w:r>
    </w:p>
  </w:endnote>
  <w:endnote w:type="continuationSeparator" w:id="0">
    <w:p w:rsidR="005C41FA" w:rsidRDefault="005C41FA" w:rsidP="00BB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1FA" w:rsidRDefault="005C41FA" w:rsidP="00BB26D6">
      <w:r>
        <w:separator/>
      </w:r>
    </w:p>
  </w:footnote>
  <w:footnote w:type="continuationSeparator" w:id="0">
    <w:p w:rsidR="005C41FA" w:rsidRDefault="005C41FA" w:rsidP="00BB2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C6ACF"/>
    <w:multiLevelType w:val="hybridMultilevel"/>
    <w:tmpl w:val="AA4EFC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A914D5"/>
    <w:multiLevelType w:val="hybridMultilevel"/>
    <w:tmpl w:val="8BB058BC"/>
    <w:lvl w:ilvl="0" w:tplc="16F413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F42EBA"/>
    <w:multiLevelType w:val="hybridMultilevel"/>
    <w:tmpl w:val="77CA06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C770A0"/>
    <w:multiLevelType w:val="hybridMultilevel"/>
    <w:tmpl w:val="D42AEF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37"/>
    <w:rsid w:val="00013A49"/>
    <w:rsid w:val="00034B1B"/>
    <w:rsid w:val="00062CE4"/>
    <w:rsid w:val="0006309C"/>
    <w:rsid w:val="000C7B7C"/>
    <w:rsid w:val="001722A1"/>
    <w:rsid w:val="002A26B6"/>
    <w:rsid w:val="002F52D1"/>
    <w:rsid w:val="003A1B56"/>
    <w:rsid w:val="00405283"/>
    <w:rsid w:val="00497F1B"/>
    <w:rsid w:val="004C3E32"/>
    <w:rsid w:val="0050659F"/>
    <w:rsid w:val="00564A8F"/>
    <w:rsid w:val="005C41FA"/>
    <w:rsid w:val="005D74E3"/>
    <w:rsid w:val="00604E0B"/>
    <w:rsid w:val="006F6640"/>
    <w:rsid w:val="00713706"/>
    <w:rsid w:val="007830A8"/>
    <w:rsid w:val="007A2D04"/>
    <w:rsid w:val="00841DBB"/>
    <w:rsid w:val="008B3F4F"/>
    <w:rsid w:val="008C1BDA"/>
    <w:rsid w:val="00981805"/>
    <w:rsid w:val="00A07B54"/>
    <w:rsid w:val="00A12EAF"/>
    <w:rsid w:val="00A33AB4"/>
    <w:rsid w:val="00A554DC"/>
    <w:rsid w:val="00AC0D00"/>
    <w:rsid w:val="00B044FB"/>
    <w:rsid w:val="00B30237"/>
    <w:rsid w:val="00B7491F"/>
    <w:rsid w:val="00BB26D6"/>
    <w:rsid w:val="00BC129A"/>
    <w:rsid w:val="00BF5AEA"/>
    <w:rsid w:val="00C5721D"/>
    <w:rsid w:val="00C93B0B"/>
    <w:rsid w:val="00CB2160"/>
    <w:rsid w:val="00ED6A99"/>
    <w:rsid w:val="00EF5857"/>
    <w:rsid w:val="00F301ED"/>
    <w:rsid w:val="00F309A8"/>
    <w:rsid w:val="00F503B9"/>
    <w:rsid w:val="00FF6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03E79DDD-4712-4F2D-A4C0-B1A1F4D1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A1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pPr>
    <w:rPr>
      <w:rFonts w:ascii="Arial" w:eastAsia="ＭＳ ゴシック" w:hAnsi="Arial" w:cs="Arial"/>
      <w:kern w:val="0"/>
      <w:sz w:val="24"/>
      <w:szCs w:val="24"/>
    </w:rPr>
  </w:style>
  <w:style w:type="character" w:customStyle="1" w:styleId="HTML0">
    <w:name w:val="HTML 書式付き (文字)"/>
    <w:basedOn w:val="a0"/>
    <w:link w:val="HTML"/>
    <w:uiPriority w:val="99"/>
    <w:semiHidden/>
    <w:rsid w:val="003A1B56"/>
    <w:rPr>
      <w:rFonts w:ascii="Arial" w:eastAsia="ＭＳ ゴシック" w:hAnsi="Arial" w:cs="Arial"/>
      <w:kern w:val="0"/>
      <w:sz w:val="24"/>
      <w:szCs w:val="24"/>
    </w:rPr>
  </w:style>
  <w:style w:type="paragraph" w:styleId="a3">
    <w:name w:val="List Paragraph"/>
    <w:basedOn w:val="a"/>
    <w:uiPriority w:val="34"/>
    <w:qFormat/>
    <w:rsid w:val="003A1B56"/>
    <w:pPr>
      <w:ind w:leftChars="400" w:left="840"/>
    </w:pPr>
  </w:style>
  <w:style w:type="paragraph" w:styleId="a4">
    <w:name w:val="Balloon Text"/>
    <w:basedOn w:val="a"/>
    <w:link w:val="a5"/>
    <w:uiPriority w:val="99"/>
    <w:semiHidden/>
    <w:unhideWhenUsed/>
    <w:rsid w:val="00034B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4B1B"/>
    <w:rPr>
      <w:rFonts w:asciiTheme="majorHAnsi" w:eastAsiaTheme="majorEastAsia" w:hAnsiTheme="majorHAnsi" w:cstheme="majorBidi"/>
      <w:sz w:val="18"/>
      <w:szCs w:val="18"/>
    </w:rPr>
  </w:style>
  <w:style w:type="paragraph" w:styleId="a6">
    <w:name w:val="header"/>
    <w:basedOn w:val="a"/>
    <w:link w:val="a7"/>
    <w:uiPriority w:val="99"/>
    <w:unhideWhenUsed/>
    <w:rsid w:val="00BB26D6"/>
    <w:pPr>
      <w:tabs>
        <w:tab w:val="center" w:pos="4252"/>
        <w:tab w:val="right" w:pos="8504"/>
      </w:tabs>
      <w:snapToGrid w:val="0"/>
    </w:pPr>
  </w:style>
  <w:style w:type="character" w:customStyle="1" w:styleId="a7">
    <w:name w:val="ヘッダー (文字)"/>
    <w:basedOn w:val="a0"/>
    <w:link w:val="a6"/>
    <w:uiPriority w:val="99"/>
    <w:rsid w:val="00BB26D6"/>
  </w:style>
  <w:style w:type="paragraph" w:styleId="a8">
    <w:name w:val="footer"/>
    <w:basedOn w:val="a"/>
    <w:link w:val="a9"/>
    <w:uiPriority w:val="99"/>
    <w:unhideWhenUsed/>
    <w:rsid w:val="00BB26D6"/>
    <w:pPr>
      <w:tabs>
        <w:tab w:val="center" w:pos="4252"/>
        <w:tab w:val="right" w:pos="8504"/>
      </w:tabs>
      <w:snapToGrid w:val="0"/>
    </w:pPr>
  </w:style>
  <w:style w:type="character" w:customStyle="1" w:styleId="a9">
    <w:name w:val="フッター (文字)"/>
    <w:basedOn w:val="a0"/>
    <w:link w:val="a8"/>
    <w:uiPriority w:val="99"/>
    <w:rsid w:val="00BB2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16</cp:revision>
  <cp:lastPrinted>2025-11-11T09:08:00Z</cp:lastPrinted>
  <dcterms:created xsi:type="dcterms:W3CDTF">2024-03-29T09:27:00Z</dcterms:created>
  <dcterms:modified xsi:type="dcterms:W3CDTF">2025-11-12T09:16:00Z</dcterms:modified>
</cp:coreProperties>
</file>