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9E" w:rsidRPr="00B23E0D" w:rsidRDefault="003D5A10" w:rsidP="00696024">
      <w:pPr>
        <w:jc w:val="right"/>
        <w:rPr>
          <w:rFonts w:asciiTheme="majorEastAsia" w:eastAsiaTheme="majorEastAsia" w:hAnsiTheme="majorEastAsia"/>
          <w:sz w:val="24"/>
        </w:rPr>
      </w:pPr>
      <w:r w:rsidRPr="00B23E0D">
        <w:rPr>
          <w:rFonts w:asciiTheme="majorEastAsia" w:eastAsiaTheme="majorEastAsia" w:hAnsiTheme="majorEastAsia" w:hint="eastAsia"/>
          <w:sz w:val="24"/>
        </w:rPr>
        <w:t>（</w:t>
      </w:r>
      <w:r w:rsidR="0073549E" w:rsidRPr="00B23E0D">
        <w:rPr>
          <w:rFonts w:asciiTheme="majorEastAsia" w:eastAsiaTheme="majorEastAsia" w:hAnsiTheme="majorEastAsia" w:hint="eastAsia"/>
          <w:sz w:val="24"/>
        </w:rPr>
        <w:t>様式２</w:t>
      </w:r>
      <w:r w:rsidRPr="00B23E0D">
        <w:rPr>
          <w:rFonts w:asciiTheme="majorEastAsia" w:eastAsiaTheme="majorEastAsia" w:hAnsiTheme="majorEastAsia" w:hint="eastAsia"/>
          <w:sz w:val="24"/>
        </w:rPr>
        <w:t>）</w:t>
      </w:r>
    </w:p>
    <w:p w:rsidR="0073549E" w:rsidRDefault="0073549E" w:rsidP="0073549E">
      <w:pPr>
        <w:jc w:val="right"/>
        <w:rPr>
          <w:sz w:val="24"/>
        </w:rPr>
      </w:pPr>
    </w:p>
    <w:p w:rsidR="00696024" w:rsidRDefault="00696024" w:rsidP="0073549E">
      <w:pPr>
        <w:jc w:val="right"/>
        <w:rPr>
          <w:sz w:val="24"/>
        </w:rPr>
      </w:pPr>
    </w:p>
    <w:p w:rsidR="0073549E" w:rsidRPr="0073549E" w:rsidRDefault="007D3A65" w:rsidP="0073549E">
      <w:pPr>
        <w:jc w:val="right"/>
        <w:rPr>
          <w:sz w:val="24"/>
        </w:rPr>
      </w:pPr>
      <w:r>
        <w:rPr>
          <w:rFonts w:hint="eastAsia"/>
          <w:sz w:val="24"/>
        </w:rPr>
        <w:t>令和７</w:t>
      </w:r>
      <w:r w:rsidR="00694FC3">
        <w:rPr>
          <w:rFonts w:hint="eastAsia"/>
          <w:sz w:val="24"/>
        </w:rPr>
        <w:t>年</w:t>
      </w:r>
      <w:r w:rsidR="0073549E" w:rsidRPr="0073549E">
        <w:rPr>
          <w:rFonts w:hint="eastAsia"/>
          <w:sz w:val="24"/>
        </w:rPr>
        <w:t xml:space="preserve">　　月　　日</w:t>
      </w:r>
    </w:p>
    <w:p w:rsidR="0073549E" w:rsidRDefault="0073549E" w:rsidP="0073549E">
      <w:pPr>
        <w:jc w:val="center"/>
        <w:rPr>
          <w:sz w:val="24"/>
        </w:rPr>
      </w:pPr>
    </w:p>
    <w:p w:rsidR="006E2FAC" w:rsidRDefault="0073549E" w:rsidP="0073549E">
      <w:pPr>
        <w:jc w:val="center"/>
        <w:rPr>
          <w:sz w:val="24"/>
        </w:rPr>
      </w:pPr>
      <w:r w:rsidRPr="0073549E">
        <w:rPr>
          <w:rFonts w:hint="eastAsia"/>
          <w:sz w:val="24"/>
        </w:rPr>
        <w:t>誓</w:t>
      </w:r>
      <w:r>
        <w:rPr>
          <w:rFonts w:hint="eastAsia"/>
          <w:sz w:val="24"/>
        </w:rPr>
        <w:t xml:space="preserve">　</w:t>
      </w:r>
      <w:r w:rsidRPr="0073549E">
        <w:rPr>
          <w:rFonts w:hint="eastAsia"/>
          <w:sz w:val="24"/>
        </w:rPr>
        <w:t>約</w:t>
      </w:r>
      <w:r>
        <w:rPr>
          <w:rFonts w:hint="eastAsia"/>
          <w:sz w:val="24"/>
        </w:rPr>
        <w:t xml:space="preserve">　</w:t>
      </w:r>
      <w:r w:rsidRPr="0073549E">
        <w:rPr>
          <w:rFonts w:hint="eastAsia"/>
          <w:sz w:val="24"/>
        </w:rPr>
        <w:t>書</w:t>
      </w:r>
    </w:p>
    <w:p w:rsidR="0073549E" w:rsidRDefault="0073549E">
      <w:pPr>
        <w:rPr>
          <w:sz w:val="24"/>
        </w:rPr>
      </w:pPr>
    </w:p>
    <w:p w:rsidR="0073549E" w:rsidRDefault="00020D94" w:rsidP="00020D94">
      <w:pPr>
        <w:ind w:firstLineChars="100" w:firstLine="240"/>
        <w:rPr>
          <w:sz w:val="24"/>
        </w:rPr>
      </w:pPr>
      <w:r>
        <w:rPr>
          <w:rFonts w:hint="eastAsia"/>
          <w:sz w:val="24"/>
        </w:rPr>
        <w:t>福岡県知事</w:t>
      </w:r>
      <w:r w:rsidR="0073549E">
        <w:rPr>
          <w:rFonts w:hint="eastAsia"/>
          <w:sz w:val="24"/>
        </w:rPr>
        <w:t xml:space="preserve">　殿</w:t>
      </w:r>
    </w:p>
    <w:p w:rsidR="0073549E" w:rsidRDefault="0073549E">
      <w:pPr>
        <w:rPr>
          <w:sz w:val="24"/>
        </w:rPr>
      </w:pPr>
    </w:p>
    <w:p w:rsidR="0073549E" w:rsidRDefault="0073549E" w:rsidP="0073549E">
      <w:pPr>
        <w:ind w:firstLineChars="1900" w:firstLine="4560"/>
        <w:rPr>
          <w:sz w:val="24"/>
        </w:rPr>
      </w:pPr>
      <w:r>
        <w:rPr>
          <w:rFonts w:hint="eastAsia"/>
          <w:sz w:val="24"/>
        </w:rPr>
        <w:t>団体名</w:t>
      </w:r>
    </w:p>
    <w:p w:rsidR="0073549E" w:rsidRDefault="0073549E" w:rsidP="0073549E">
      <w:pPr>
        <w:ind w:firstLineChars="1900" w:firstLine="4560"/>
        <w:rPr>
          <w:sz w:val="24"/>
        </w:rPr>
      </w:pPr>
      <w:r>
        <w:rPr>
          <w:rFonts w:hint="eastAsia"/>
          <w:sz w:val="24"/>
        </w:rPr>
        <w:t>代表者氏名　　　　　　　　　　印</w:t>
      </w:r>
    </w:p>
    <w:p w:rsidR="0073549E" w:rsidRDefault="0073549E" w:rsidP="0073549E">
      <w:pPr>
        <w:ind w:firstLineChars="1900" w:firstLine="4560"/>
        <w:rPr>
          <w:sz w:val="24"/>
        </w:rPr>
      </w:pPr>
    </w:p>
    <w:p w:rsidR="0073549E" w:rsidRDefault="0073549E" w:rsidP="0073549E">
      <w:pPr>
        <w:rPr>
          <w:sz w:val="24"/>
        </w:rPr>
      </w:pPr>
    </w:p>
    <w:p w:rsidR="0073549E" w:rsidRDefault="0073549E" w:rsidP="00737A7F">
      <w:pPr>
        <w:ind w:firstLineChars="100" w:firstLine="240"/>
        <w:rPr>
          <w:sz w:val="24"/>
        </w:rPr>
      </w:pPr>
      <w:r>
        <w:rPr>
          <w:rFonts w:hint="eastAsia"/>
          <w:sz w:val="24"/>
        </w:rPr>
        <w:t>本団体は、下記項目すべてに該当していることを誓約します。</w:t>
      </w:r>
    </w:p>
    <w:p w:rsidR="0073549E" w:rsidRDefault="0073549E" w:rsidP="0073549E">
      <w:pPr>
        <w:rPr>
          <w:sz w:val="24"/>
        </w:rPr>
      </w:pPr>
    </w:p>
    <w:p w:rsidR="0073549E" w:rsidRDefault="0073549E" w:rsidP="0073549E">
      <w:pPr>
        <w:jc w:val="center"/>
        <w:rPr>
          <w:sz w:val="24"/>
        </w:rPr>
      </w:pPr>
      <w:r>
        <w:rPr>
          <w:rFonts w:hint="eastAsia"/>
          <w:sz w:val="24"/>
        </w:rPr>
        <w:t>記</w:t>
      </w:r>
    </w:p>
    <w:p w:rsidR="0073549E" w:rsidRDefault="0073549E" w:rsidP="0073549E">
      <w:pPr>
        <w:rPr>
          <w:sz w:val="24"/>
        </w:rPr>
      </w:pPr>
    </w:p>
    <w:p w:rsidR="00F86EAC" w:rsidRDefault="00F86EAC" w:rsidP="00F86EAC">
      <w:pPr>
        <w:ind w:left="480" w:hangingChars="200" w:hanging="480"/>
        <w:rPr>
          <w:rFonts w:ascii="ＭＳ ゴシック" w:hAnsi="ＭＳ ゴシック"/>
          <w:sz w:val="24"/>
        </w:rPr>
      </w:pPr>
      <w:r>
        <w:rPr>
          <w:rFonts w:ascii="ＭＳ ゴシック" w:hAnsi="ＭＳ ゴシック" w:hint="eastAsia"/>
          <w:sz w:val="24"/>
        </w:rPr>
        <w:t xml:space="preserve">１　</w:t>
      </w:r>
      <w:r w:rsidRPr="002139CE">
        <w:rPr>
          <w:rFonts w:ascii="ＭＳ ゴシック" w:hAnsi="ＭＳ ゴシック" w:hint="eastAsia"/>
          <w:sz w:val="24"/>
        </w:rPr>
        <w:t>地方自治法施行令第１６７条の４（一般競争入札の参加者の資格）に反しな</w:t>
      </w:r>
    </w:p>
    <w:p w:rsidR="00F86EAC" w:rsidRPr="002139CE" w:rsidRDefault="00F86EAC" w:rsidP="00F86EAC">
      <w:pPr>
        <w:ind w:firstLineChars="100" w:firstLine="240"/>
        <w:rPr>
          <w:rFonts w:ascii="ＭＳ ゴシック" w:hAnsi="ＭＳ ゴシック"/>
          <w:sz w:val="24"/>
        </w:rPr>
      </w:pPr>
      <w:r w:rsidRPr="002139CE">
        <w:rPr>
          <w:rFonts w:ascii="ＭＳ ゴシック" w:hAnsi="ＭＳ ゴシック" w:hint="eastAsia"/>
          <w:sz w:val="24"/>
        </w:rPr>
        <w:t>いこと。</w:t>
      </w:r>
    </w:p>
    <w:p w:rsidR="007D3A65" w:rsidRDefault="00F86EAC" w:rsidP="007D3A65">
      <w:pPr>
        <w:ind w:left="480" w:hangingChars="200" w:hanging="480"/>
        <w:rPr>
          <w:rFonts w:ascii="ＭＳ ゴシック" w:hAnsi="ＭＳ ゴシック"/>
          <w:sz w:val="24"/>
        </w:rPr>
      </w:pPr>
      <w:r>
        <w:rPr>
          <w:rFonts w:ascii="ＭＳ ゴシック" w:hAnsi="ＭＳ ゴシック" w:hint="eastAsia"/>
          <w:sz w:val="24"/>
        </w:rPr>
        <w:t xml:space="preserve">２　</w:t>
      </w:r>
      <w:r w:rsidRPr="002139CE">
        <w:rPr>
          <w:rFonts w:ascii="ＭＳ ゴシック" w:hAnsi="ＭＳ ゴシック" w:hint="eastAsia"/>
          <w:sz w:val="24"/>
        </w:rPr>
        <w:t>福岡</w:t>
      </w:r>
      <w:r w:rsidR="007D3A65">
        <w:rPr>
          <w:rFonts w:ascii="ＭＳ ゴシック" w:hAnsi="ＭＳ ゴシック" w:hint="eastAsia"/>
          <w:sz w:val="24"/>
        </w:rPr>
        <w:t>県物品購入等に係る物品業者の指名停止等措置要綱（平成１４年２月２</w:t>
      </w:r>
    </w:p>
    <w:p w:rsidR="00F86EAC" w:rsidRPr="002139CE" w:rsidRDefault="007D3A65" w:rsidP="007D3A65">
      <w:pPr>
        <w:ind w:firstLineChars="100" w:firstLine="240"/>
        <w:rPr>
          <w:rFonts w:ascii="ＭＳ ゴシック" w:hAnsi="ＭＳ ゴシック"/>
          <w:sz w:val="24"/>
        </w:rPr>
      </w:pPr>
      <w:r>
        <w:rPr>
          <w:rFonts w:ascii="ＭＳ ゴシック" w:hAnsi="ＭＳ ゴシック"/>
          <w:sz w:val="24"/>
        </w:rPr>
        <w:t>２日１３管達第６６号総務部長依命通達</w:t>
      </w:r>
      <w:r w:rsidR="00F86EAC" w:rsidRPr="002139CE">
        <w:rPr>
          <w:rFonts w:ascii="ＭＳ ゴシック" w:hAnsi="ＭＳ ゴシック" w:hint="eastAsia"/>
          <w:sz w:val="24"/>
        </w:rPr>
        <w:t>）に基づく指名停止期間中でないこと。</w:t>
      </w:r>
    </w:p>
    <w:p w:rsidR="00F86EAC" w:rsidRPr="0025198C" w:rsidRDefault="00694FC3" w:rsidP="00F86EAC">
      <w:pPr>
        <w:rPr>
          <w:rFonts w:ascii="ＭＳ ゴシック" w:hAnsi="ＭＳ ゴシック"/>
          <w:sz w:val="24"/>
        </w:rPr>
      </w:pPr>
      <w:r>
        <w:rPr>
          <w:rFonts w:ascii="ＭＳ ゴシック" w:hAnsi="ＭＳ ゴシック" w:hint="eastAsia"/>
          <w:sz w:val="24"/>
        </w:rPr>
        <w:t>３</w:t>
      </w:r>
      <w:r w:rsidR="00F86EAC">
        <w:rPr>
          <w:rFonts w:ascii="ＭＳ ゴシック" w:hAnsi="ＭＳ ゴシック" w:hint="eastAsia"/>
          <w:sz w:val="24"/>
        </w:rPr>
        <w:t xml:space="preserve">　</w:t>
      </w:r>
      <w:r w:rsidR="00F86EAC" w:rsidRPr="0025198C">
        <w:rPr>
          <w:rFonts w:ascii="ＭＳ ゴシック" w:hAnsi="ＭＳ ゴシック" w:hint="eastAsia"/>
          <w:sz w:val="24"/>
        </w:rPr>
        <w:t>宗教活動や政治活動を主たる目的としていないこと。</w:t>
      </w:r>
    </w:p>
    <w:p w:rsidR="00F86EAC" w:rsidRDefault="00694FC3" w:rsidP="00F86EAC">
      <w:pPr>
        <w:ind w:left="480" w:hangingChars="200" w:hanging="480"/>
        <w:rPr>
          <w:rFonts w:ascii="ＭＳ ゴシック" w:hAnsi="ＭＳ ゴシック"/>
          <w:sz w:val="24"/>
        </w:rPr>
      </w:pPr>
      <w:r>
        <w:rPr>
          <w:rFonts w:ascii="ＭＳ ゴシック" w:hAnsi="ＭＳ ゴシック" w:hint="eastAsia"/>
          <w:sz w:val="24"/>
        </w:rPr>
        <w:t>４</w:t>
      </w:r>
      <w:r w:rsidR="00F86EAC">
        <w:rPr>
          <w:rFonts w:ascii="ＭＳ ゴシック" w:hAnsi="ＭＳ ゴシック" w:hint="eastAsia"/>
          <w:sz w:val="24"/>
        </w:rPr>
        <w:t xml:space="preserve">　</w:t>
      </w:r>
      <w:r w:rsidR="00F86EAC" w:rsidRPr="0025198C">
        <w:rPr>
          <w:rFonts w:ascii="ＭＳ ゴシック" w:hAnsi="ＭＳ ゴシック" w:hint="eastAsia"/>
          <w:sz w:val="24"/>
        </w:rPr>
        <w:t>特定の公務者（その候補者等を含む）又は政党を推薦、支持又は反対をする</w:t>
      </w:r>
    </w:p>
    <w:p w:rsidR="00F86EAC" w:rsidRPr="0025198C" w:rsidRDefault="00F86EAC" w:rsidP="00F86EAC">
      <w:pPr>
        <w:ind w:leftChars="100" w:left="450" w:hangingChars="100" w:hanging="240"/>
        <w:rPr>
          <w:rFonts w:ascii="ＭＳ ゴシック" w:hAnsi="ＭＳ ゴシック"/>
          <w:sz w:val="24"/>
        </w:rPr>
      </w:pPr>
      <w:r w:rsidRPr="0025198C">
        <w:rPr>
          <w:rFonts w:ascii="ＭＳ ゴシック" w:hAnsi="ＭＳ ゴシック" w:hint="eastAsia"/>
          <w:sz w:val="24"/>
        </w:rPr>
        <w:t>ことを目的としていないこと。</w:t>
      </w:r>
    </w:p>
    <w:p w:rsidR="00F86EAC" w:rsidRPr="0025198C" w:rsidRDefault="00694FC3" w:rsidP="00F86EAC">
      <w:pPr>
        <w:rPr>
          <w:rFonts w:ascii="ＭＳ ゴシック" w:hAnsi="ＭＳ ゴシック"/>
          <w:sz w:val="24"/>
        </w:rPr>
      </w:pPr>
      <w:r>
        <w:rPr>
          <w:rFonts w:ascii="ＭＳ ゴシック" w:hAnsi="ＭＳ ゴシック" w:hint="eastAsia"/>
          <w:sz w:val="24"/>
        </w:rPr>
        <w:t>５</w:t>
      </w:r>
      <w:r w:rsidR="00F86EAC">
        <w:rPr>
          <w:rFonts w:ascii="ＭＳ ゴシック" w:hAnsi="ＭＳ ゴシック" w:hint="eastAsia"/>
          <w:sz w:val="24"/>
        </w:rPr>
        <w:t xml:space="preserve">　</w:t>
      </w:r>
      <w:r w:rsidR="00F86EAC" w:rsidRPr="0025198C">
        <w:rPr>
          <w:rFonts w:ascii="ＭＳ ゴシック" w:hAnsi="ＭＳ ゴシック" w:hint="eastAsia"/>
          <w:sz w:val="24"/>
        </w:rPr>
        <w:t>役員に、次のいずれかに該当する者がいないこと。</w:t>
      </w:r>
    </w:p>
    <w:p w:rsidR="00F86EAC" w:rsidRPr="0025198C" w:rsidRDefault="00F86EAC" w:rsidP="00F86EAC">
      <w:pPr>
        <w:ind w:leftChars="113" w:left="477" w:hangingChars="100" w:hanging="240"/>
        <w:rPr>
          <w:rFonts w:ascii="ＭＳ ゴシック" w:hAnsi="ＭＳ ゴシック"/>
          <w:sz w:val="24"/>
        </w:rPr>
      </w:pPr>
      <w:r w:rsidRPr="0025198C">
        <w:rPr>
          <w:rFonts w:ascii="ＭＳ ゴシック" w:hAnsi="ＭＳ ゴシック" w:hint="eastAsia"/>
          <w:sz w:val="24"/>
        </w:rPr>
        <w:t>①　破産者で復権を得ない者</w:t>
      </w:r>
    </w:p>
    <w:p w:rsidR="00F86EAC" w:rsidRDefault="00F86EAC" w:rsidP="00F86EAC">
      <w:pPr>
        <w:ind w:leftChars="113" w:left="957" w:hangingChars="300" w:hanging="720"/>
        <w:rPr>
          <w:rFonts w:ascii="ＭＳ ゴシック" w:hAnsi="ＭＳ ゴシック"/>
          <w:sz w:val="24"/>
        </w:rPr>
      </w:pPr>
      <w:r w:rsidRPr="0025198C">
        <w:rPr>
          <w:rFonts w:ascii="ＭＳ ゴシック" w:hAnsi="ＭＳ ゴシック" w:hint="eastAsia"/>
          <w:sz w:val="24"/>
        </w:rPr>
        <w:t>②　禁固以上の刑に処せられ、その執行を終わった後又は執行を受けることが</w:t>
      </w:r>
    </w:p>
    <w:p w:rsidR="00F86EAC" w:rsidRPr="0025198C" w:rsidRDefault="00F86EAC" w:rsidP="00F86EAC">
      <w:pPr>
        <w:ind w:firstLineChars="200" w:firstLine="480"/>
        <w:rPr>
          <w:rFonts w:ascii="ＭＳ ゴシック" w:hAnsi="ＭＳ ゴシック"/>
          <w:sz w:val="24"/>
        </w:rPr>
      </w:pPr>
      <w:r w:rsidRPr="0025198C">
        <w:rPr>
          <w:rFonts w:ascii="ＭＳ ゴシック" w:hAnsi="ＭＳ ゴシック" w:hint="eastAsia"/>
          <w:sz w:val="24"/>
        </w:rPr>
        <w:t>ないこととなった日から２年を経過しない者</w:t>
      </w:r>
    </w:p>
    <w:p w:rsidR="00F86EAC" w:rsidRDefault="00694FC3" w:rsidP="00F86EAC">
      <w:pPr>
        <w:ind w:left="720" w:hangingChars="300" w:hanging="720"/>
        <w:rPr>
          <w:rFonts w:ascii="ＭＳ ゴシック" w:hAnsi="ＭＳ ゴシック"/>
          <w:sz w:val="24"/>
        </w:rPr>
      </w:pPr>
      <w:r>
        <w:rPr>
          <w:rFonts w:ascii="ＭＳ ゴシック" w:hAnsi="ＭＳ ゴシック" w:hint="eastAsia"/>
          <w:sz w:val="24"/>
        </w:rPr>
        <w:t>６</w:t>
      </w:r>
      <w:r w:rsidR="00F86EAC">
        <w:rPr>
          <w:rFonts w:ascii="ＭＳ ゴシック" w:hAnsi="ＭＳ ゴシック" w:hint="eastAsia"/>
          <w:sz w:val="24"/>
        </w:rPr>
        <w:t xml:space="preserve">　</w:t>
      </w:r>
      <w:r w:rsidR="00F86EAC" w:rsidRPr="0025198C">
        <w:rPr>
          <w:rFonts w:ascii="ＭＳ ゴシック" w:hAnsi="ＭＳ ゴシック" w:hint="eastAsia"/>
          <w:sz w:val="24"/>
        </w:rPr>
        <w:t>福岡県暴力団排除条例に基づく暴力団排除条項の各号のいずれかに該当して</w:t>
      </w:r>
    </w:p>
    <w:p w:rsidR="00F86EAC" w:rsidRPr="0025198C" w:rsidRDefault="00F86EAC" w:rsidP="00F86EAC">
      <w:pPr>
        <w:ind w:leftChars="100" w:left="690" w:hangingChars="200" w:hanging="480"/>
        <w:rPr>
          <w:rFonts w:ascii="ＭＳ ゴシック" w:hAnsi="ＭＳ ゴシック"/>
          <w:sz w:val="24"/>
        </w:rPr>
      </w:pPr>
      <w:r w:rsidRPr="0025198C">
        <w:rPr>
          <w:rFonts w:ascii="ＭＳ ゴシック" w:hAnsi="ＭＳ ゴシック" w:hint="eastAsia"/>
          <w:sz w:val="24"/>
        </w:rPr>
        <w:t>いないこと。</w:t>
      </w:r>
    </w:p>
    <w:p w:rsidR="00F86EAC" w:rsidRDefault="00694FC3" w:rsidP="00F86EAC">
      <w:pPr>
        <w:rPr>
          <w:rFonts w:ascii="ＭＳ ゴシック" w:hAnsi="ＭＳ ゴシック"/>
          <w:sz w:val="24"/>
        </w:rPr>
      </w:pPr>
      <w:r>
        <w:rPr>
          <w:rFonts w:ascii="ＭＳ ゴシック" w:hAnsi="ＭＳ ゴシック" w:hint="eastAsia"/>
          <w:sz w:val="24"/>
        </w:rPr>
        <w:t>７</w:t>
      </w:r>
      <w:r w:rsidR="00F86EAC">
        <w:rPr>
          <w:rFonts w:ascii="ＭＳ ゴシック" w:hAnsi="ＭＳ ゴシック" w:hint="eastAsia"/>
          <w:sz w:val="24"/>
        </w:rPr>
        <w:t xml:space="preserve">　</w:t>
      </w:r>
      <w:r w:rsidR="00F86EAC" w:rsidRPr="0025198C">
        <w:rPr>
          <w:rFonts w:ascii="ＭＳ ゴシック" w:hAnsi="ＭＳ ゴシック" w:hint="eastAsia"/>
          <w:sz w:val="24"/>
        </w:rPr>
        <w:t>個人情報の取扱いについて、適切な保護措置を講じていること。</w:t>
      </w:r>
    </w:p>
    <w:p w:rsidR="007651D4" w:rsidRDefault="007651D4" w:rsidP="00F86EAC">
      <w:pPr>
        <w:rPr>
          <w:rFonts w:ascii="ＭＳ ゴシック" w:hAnsi="ＭＳ ゴシック" w:hint="eastAsia"/>
          <w:sz w:val="24"/>
        </w:rPr>
      </w:pPr>
      <w:r>
        <w:rPr>
          <w:rFonts w:ascii="ＭＳ ゴシック" w:hAnsi="ＭＳ ゴシック"/>
          <w:sz w:val="24"/>
        </w:rPr>
        <w:t>８　仕様書等で定めた人材の確保及び配置が可能であること。</w:t>
      </w:r>
      <w:bookmarkStart w:id="0" w:name="_GoBack"/>
      <w:bookmarkEnd w:id="0"/>
    </w:p>
    <w:sectPr w:rsidR="007651D4" w:rsidSect="00F86EAC">
      <w:pgSz w:w="11906" w:h="16838" w:code="9"/>
      <w:pgMar w:top="1134" w:right="1531" w:bottom="1134" w:left="1701" w:header="851" w:footer="992" w:gutter="0"/>
      <w:cols w:space="425"/>
      <w:docGrid w:type="linesAndChar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A1" w:rsidRDefault="005D03A1" w:rsidP="00DE6A90">
      <w:r>
        <w:separator/>
      </w:r>
    </w:p>
  </w:endnote>
  <w:endnote w:type="continuationSeparator" w:id="0">
    <w:p w:rsidR="005D03A1" w:rsidRDefault="005D03A1" w:rsidP="00DE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A1" w:rsidRDefault="005D03A1" w:rsidP="00DE6A90">
      <w:r>
        <w:separator/>
      </w:r>
    </w:p>
  </w:footnote>
  <w:footnote w:type="continuationSeparator" w:id="0">
    <w:p w:rsidR="005D03A1" w:rsidRDefault="005D03A1" w:rsidP="00DE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9E"/>
    <w:rsid w:val="00020D94"/>
    <w:rsid w:val="00032C1A"/>
    <w:rsid w:val="00111355"/>
    <w:rsid w:val="00116B9E"/>
    <w:rsid w:val="001D1308"/>
    <w:rsid w:val="003D5A10"/>
    <w:rsid w:val="00400093"/>
    <w:rsid w:val="005403C9"/>
    <w:rsid w:val="005D03A1"/>
    <w:rsid w:val="00694FC3"/>
    <w:rsid w:val="00696024"/>
    <w:rsid w:val="006E2FAC"/>
    <w:rsid w:val="0073549E"/>
    <w:rsid w:val="00737A7F"/>
    <w:rsid w:val="007651D4"/>
    <w:rsid w:val="007D3A65"/>
    <w:rsid w:val="00803F2D"/>
    <w:rsid w:val="008B5BF4"/>
    <w:rsid w:val="008E66A4"/>
    <w:rsid w:val="00A460BB"/>
    <w:rsid w:val="00A73BF7"/>
    <w:rsid w:val="00AA4B7B"/>
    <w:rsid w:val="00B11C41"/>
    <w:rsid w:val="00B23E0D"/>
    <w:rsid w:val="00B37EA8"/>
    <w:rsid w:val="00BA046A"/>
    <w:rsid w:val="00C02F77"/>
    <w:rsid w:val="00CB1054"/>
    <w:rsid w:val="00CB1923"/>
    <w:rsid w:val="00DE6A90"/>
    <w:rsid w:val="00F20E8C"/>
    <w:rsid w:val="00F30C0B"/>
    <w:rsid w:val="00F81A31"/>
    <w:rsid w:val="00F8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189E2CF-F0B0-4654-95C2-0CA6481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6A90"/>
    <w:pPr>
      <w:tabs>
        <w:tab w:val="center" w:pos="4252"/>
        <w:tab w:val="right" w:pos="8504"/>
      </w:tabs>
      <w:snapToGrid w:val="0"/>
    </w:pPr>
  </w:style>
  <w:style w:type="character" w:customStyle="1" w:styleId="a4">
    <w:name w:val="ヘッダー (文字)"/>
    <w:basedOn w:val="a0"/>
    <w:link w:val="a3"/>
    <w:rsid w:val="00DE6A90"/>
    <w:rPr>
      <w:kern w:val="2"/>
      <w:sz w:val="21"/>
      <w:szCs w:val="24"/>
    </w:rPr>
  </w:style>
  <w:style w:type="paragraph" w:styleId="a5">
    <w:name w:val="footer"/>
    <w:basedOn w:val="a"/>
    <w:link w:val="a6"/>
    <w:rsid w:val="00DE6A90"/>
    <w:pPr>
      <w:tabs>
        <w:tab w:val="center" w:pos="4252"/>
        <w:tab w:val="right" w:pos="8504"/>
      </w:tabs>
      <w:snapToGrid w:val="0"/>
    </w:pPr>
  </w:style>
  <w:style w:type="character" w:customStyle="1" w:styleId="a6">
    <w:name w:val="フッター (文字)"/>
    <w:basedOn w:val="a0"/>
    <w:link w:val="a5"/>
    <w:rsid w:val="00DE6A90"/>
    <w:rPr>
      <w:kern w:val="2"/>
      <w:sz w:val="21"/>
      <w:szCs w:val="24"/>
    </w:rPr>
  </w:style>
  <w:style w:type="paragraph" w:styleId="a7">
    <w:name w:val="Balloon Text"/>
    <w:basedOn w:val="a"/>
    <w:link w:val="a8"/>
    <w:semiHidden/>
    <w:unhideWhenUsed/>
    <w:rsid w:val="00694FC3"/>
    <w:rPr>
      <w:rFonts w:asciiTheme="majorHAnsi" w:eastAsiaTheme="majorEastAsia" w:hAnsiTheme="majorHAnsi" w:cstheme="majorBidi"/>
      <w:sz w:val="18"/>
      <w:szCs w:val="18"/>
    </w:rPr>
  </w:style>
  <w:style w:type="character" w:customStyle="1" w:styleId="a8">
    <w:name w:val="吹き出し (文字)"/>
    <w:basedOn w:val="a0"/>
    <w:link w:val="a7"/>
    <w:semiHidden/>
    <w:rsid w:val="00694FC3"/>
    <w:rPr>
      <w:rFonts w:asciiTheme="majorHAnsi" w:eastAsiaTheme="majorEastAsia" w:hAnsiTheme="majorHAnsi" w:cstheme="majorBidi"/>
      <w:kern w:val="2"/>
      <w:sz w:val="18"/>
      <w:szCs w:val="18"/>
    </w:rPr>
  </w:style>
  <w:style w:type="paragraph" w:styleId="a9">
    <w:name w:val="Date"/>
    <w:basedOn w:val="a"/>
    <w:next w:val="a"/>
    <w:link w:val="aa"/>
    <w:rsid w:val="007D3A65"/>
  </w:style>
  <w:style w:type="character" w:customStyle="1" w:styleId="aa">
    <w:name w:val="日付 (文字)"/>
    <w:basedOn w:val="a0"/>
    <w:link w:val="a9"/>
    <w:rsid w:val="007D3A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福岡県</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福岡県</dc:creator>
  <cp:lastModifiedBy>福岡県</cp:lastModifiedBy>
  <cp:revision>6</cp:revision>
  <cp:lastPrinted>2019-05-22T06:36:00Z</cp:lastPrinted>
  <dcterms:created xsi:type="dcterms:W3CDTF">2019-02-28T02:34:00Z</dcterms:created>
  <dcterms:modified xsi:type="dcterms:W3CDTF">2025-06-10T10:08:00Z</dcterms:modified>
</cp:coreProperties>
</file>