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B126B2" w:rsidRPr="00C33419" w:rsidRDefault="00487E53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="00A35249" w:rsidRPr="00C33419">
        <w:rPr>
          <w:rFonts w:hint="eastAsia"/>
          <w:color w:val="000000" w:themeColor="text1"/>
        </w:rPr>
        <w:t xml:space="preserve">　　　　　　　　　　　　　</w:t>
      </w:r>
      <w:r w:rsidR="00B126B2" w:rsidRPr="00C33419">
        <w:rPr>
          <w:rFonts w:hint="eastAsia"/>
          <w:color w:val="000000" w:themeColor="text1"/>
        </w:rPr>
        <w:t>本（１０アール当り　　　　本）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="00A35249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Pr="00C33419">
        <w:rPr>
          <w:rFonts w:hint="eastAsia"/>
          <w:color w:val="000000" w:themeColor="text1"/>
        </w:rPr>
        <w:t>本（１０アール当り　　　　本）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</w:t>
      </w:r>
      <w:r w:rsidR="006E0B07" w:rsidRPr="00C33419">
        <w:rPr>
          <w:rFonts w:hint="eastAsia"/>
          <w:color w:val="000000" w:themeColor="text1"/>
        </w:rPr>
        <w:t>が</w:t>
      </w:r>
      <w:r w:rsidRPr="00C33419">
        <w:rPr>
          <w:rFonts w:hint="eastAsia"/>
          <w:color w:val="000000" w:themeColor="text1"/>
        </w:rPr>
        <w:t>悪く収穫も低いため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B126B2" w:rsidRPr="00C33419" w:rsidRDefault="00B126B2" w:rsidP="00B126B2">
      <w:pPr>
        <w:adjustRightInd/>
        <w:rPr>
          <w:color w:val="000000" w:themeColor="text1"/>
        </w:rPr>
      </w:pPr>
    </w:p>
    <w:p w:rsidR="00B126B2" w:rsidRPr="00C33419" w:rsidRDefault="00FC227B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</w:t>
      </w:r>
      <w:r w:rsidR="00B126B2"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5A0CFD" w:rsidRPr="00C33419" w:rsidRDefault="005A0CFD" w:rsidP="0095175A">
      <w:pPr>
        <w:adjustRightInd/>
        <w:rPr>
          <w:color w:val="000000" w:themeColor="text1"/>
        </w:rPr>
      </w:pP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A3524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175A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5249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09F9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C1C2-0167-4B63-BEC3-1FB274E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2025-05-07T02:23:00Z</dcterms:created>
  <dcterms:modified xsi:type="dcterms:W3CDTF">2025-05-07T02:23:00Z</dcterms:modified>
</cp:coreProperties>
</file>