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951C87" w:rsidRDefault="00B84396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3D1BCD">
        <w:rPr>
          <w:color w:val="auto"/>
        </w:rPr>
        <w:t>地域活性化事業　千々谷～滝の脇線３工区開設工事</w:t>
      </w:r>
    </w:p>
    <w:p w:rsidR="00E9550A" w:rsidRPr="005E4AD0" w:rsidRDefault="00E9550A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color w:val="auto"/>
        </w:rPr>
        <w:tab/>
      </w:r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3D1BCD">
        <w:rPr>
          <w:rFonts w:ascii="ＭＳ 明朝" w:hAnsi="ＭＳ 明朝" w:hint="eastAsia"/>
        </w:rPr>
        <w:t>６</w:t>
      </w:r>
      <w:r w:rsidR="001E2EC8" w:rsidRPr="00951C87">
        <w:rPr>
          <w:rFonts w:ascii="ＭＳ 明朝" w:hAnsi="ＭＳ 明朝" w:hint="eastAsia"/>
        </w:rPr>
        <w:t>月</w:t>
      </w:r>
      <w:r w:rsidR="003D1BCD">
        <w:rPr>
          <w:rFonts w:ascii="ＭＳ 明朝" w:hAnsi="ＭＳ 明朝" w:hint="eastAsia"/>
        </w:rPr>
        <w:t>３</w:t>
      </w:r>
      <w:r w:rsidR="00E9550A">
        <w:rPr>
          <w:rFonts w:ascii="ＭＳ 明朝" w:hAnsi="ＭＳ 明朝" w:hint="eastAsia"/>
        </w:rPr>
        <w:t>日（</w:t>
      </w:r>
      <w:r w:rsidR="003D1BCD">
        <w:rPr>
          <w:rFonts w:ascii="ＭＳ 明朝" w:hAnsi="ＭＳ 明朝" w:hint="eastAsia"/>
        </w:rPr>
        <w:t>火</w:t>
      </w:r>
      <w:bookmarkStart w:id="0" w:name="_GoBack"/>
      <w:bookmarkEnd w:id="0"/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7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1BCD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7393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93</cp:revision>
  <cp:lastPrinted>2025-02-04T05:13:00Z</cp:lastPrinted>
  <dcterms:created xsi:type="dcterms:W3CDTF">2014-07-08T05:22:00Z</dcterms:created>
  <dcterms:modified xsi:type="dcterms:W3CDTF">2025-04-17T05:55:00Z</dcterms:modified>
</cp:coreProperties>
</file>