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187" w:rsidRPr="0060567E" w:rsidRDefault="00CC5A19" w:rsidP="0060567E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0567E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5E5937" w:rsidRPr="0060567E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Pr="0060567E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502187" w:rsidRPr="0060567E">
        <w:rPr>
          <w:rFonts w:asciiTheme="majorEastAsia" w:eastAsiaTheme="majorEastAsia" w:hAnsiTheme="majorEastAsia" w:hint="eastAsia"/>
          <w:sz w:val="24"/>
          <w:szCs w:val="24"/>
        </w:rPr>
        <w:t>福岡県消費者安全確保地</w:t>
      </w:r>
      <w:bookmarkStart w:id="0" w:name="_GoBack"/>
      <w:bookmarkEnd w:id="0"/>
      <w:r w:rsidR="00502187" w:rsidRPr="0060567E">
        <w:rPr>
          <w:rFonts w:asciiTheme="majorEastAsia" w:eastAsiaTheme="majorEastAsia" w:hAnsiTheme="majorEastAsia" w:hint="eastAsia"/>
          <w:sz w:val="24"/>
          <w:szCs w:val="24"/>
        </w:rPr>
        <w:t>域協議会議事概要</w:t>
      </w:r>
    </w:p>
    <w:p w:rsidR="007E346E" w:rsidRPr="0060567E" w:rsidRDefault="007E346E" w:rsidP="0060567E">
      <w:pPr>
        <w:rPr>
          <w:rFonts w:asciiTheme="majorEastAsia" w:eastAsiaTheme="majorEastAsia" w:hAnsiTheme="majorEastAsia"/>
          <w:sz w:val="24"/>
          <w:szCs w:val="24"/>
        </w:rPr>
      </w:pPr>
    </w:p>
    <w:p w:rsidR="007E346E" w:rsidRPr="0060567E" w:rsidRDefault="00233239" w:rsidP="0060567E">
      <w:pPr>
        <w:rPr>
          <w:rFonts w:asciiTheme="majorEastAsia" w:eastAsiaTheme="majorEastAsia" w:hAnsiTheme="majorEastAsia"/>
          <w:sz w:val="24"/>
          <w:szCs w:val="24"/>
        </w:rPr>
      </w:pPr>
      <w:r w:rsidRPr="0060567E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60567E" w:rsidRPr="0060567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502187" w:rsidRPr="0060567E">
        <w:rPr>
          <w:rFonts w:asciiTheme="majorEastAsia" w:eastAsiaTheme="majorEastAsia" w:hAnsiTheme="majorEastAsia" w:hint="eastAsia"/>
          <w:sz w:val="24"/>
          <w:szCs w:val="24"/>
        </w:rPr>
        <w:t>日時</w:t>
      </w:r>
    </w:p>
    <w:p w:rsidR="00502187" w:rsidRPr="00EB7C3F" w:rsidRDefault="00CC5A19" w:rsidP="0060567E">
      <w:pPr>
        <w:ind w:leftChars="100" w:left="205" w:firstLineChars="100" w:firstLine="235"/>
        <w:rPr>
          <w:rFonts w:asciiTheme="minorEastAsia" w:hAnsiTheme="minorEastAsia"/>
          <w:sz w:val="24"/>
          <w:szCs w:val="24"/>
        </w:rPr>
      </w:pPr>
      <w:r w:rsidRPr="00EB7C3F">
        <w:rPr>
          <w:rFonts w:asciiTheme="minorEastAsia" w:hAnsiTheme="minorEastAsia" w:cs="ＭＳ 明朝" w:hint="eastAsia"/>
          <w:sz w:val="24"/>
          <w:szCs w:val="24"/>
        </w:rPr>
        <w:t>令和６</w:t>
      </w:r>
      <w:r w:rsidR="00571CE9" w:rsidRPr="00EB7C3F">
        <w:rPr>
          <w:rFonts w:asciiTheme="minorEastAsia" w:hAnsiTheme="minorEastAsia" w:cs="ＭＳ 明朝" w:hint="eastAsia"/>
          <w:sz w:val="24"/>
          <w:szCs w:val="24"/>
        </w:rPr>
        <w:t>年９</w:t>
      </w:r>
      <w:r w:rsidR="00502187" w:rsidRPr="00EB7C3F">
        <w:rPr>
          <w:rFonts w:asciiTheme="minorEastAsia" w:hAnsiTheme="minorEastAsia" w:cs="ＭＳ 明朝" w:hint="eastAsia"/>
          <w:sz w:val="24"/>
          <w:szCs w:val="24"/>
        </w:rPr>
        <w:t>月</w:t>
      </w:r>
      <w:r w:rsidRPr="00EB7C3F">
        <w:rPr>
          <w:rFonts w:asciiTheme="minorEastAsia" w:hAnsiTheme="minorEastAsia" w:cs="ＭＳ 明朝" w:hint="eastAsia"/>
          <w:sz w:val="24"/>
          <w:szCs w:val="24"/>
        </w:rPr>
        <w:t>４日（水</w:t>
      </w:r>
      <w:r w:rsidR="00502187" w:rsidRPr="00EB7C3F">
        <w:rPr>
          <w:rFonts w:asciiTheme="minorEastAsia" w:hAnsiTheme="minorEastAsia" w:cs="ＭＳ 明朝" w:hint="eastAsia"/>
          <w:sz w:val="24"/>
          <w:szCs w:val="24"/>
        </w:rPr>
        <w:t>）</w:t>
      </w:r>
      <w:r w:rsidR="00CB1012" w:rsidRPr="00EB7C3F">
        <w:rPr>
          <w:rFonts w:asciiTheme="minorEastAsia" w:hAnsiTheme="minorEastAsia" w:cs="ＭＳ 明朝" w:hint="eastAsia"/>
          <w:sz w:val="24"/>
          <w:szCs w:val="24"/>
        </w:rPr>
        <w:t xml:space="preserve">　１４：００～１５：２</w:t>
      </w:r>
      <w:r w:rsidRPr="00EB7C3F">
        <w:rPr>
          <w:rFonts w:asciiTheme="minorEastAsia" w:hAnsiTheme="minorEastAsia" w:cs="ＭＳ 明朝" w:hint="eastAsia"/>
          <w:sz w:val="24"/>
          <w:szCs w:val="24"/>
        </w:rPr>
        <w:t>０</w:t>
      </w:r>
    </w:p>
    <w:p w:rsidR="00502187" w:rsidRPr="0060567E" w:rsidRDefault="00502187" w:rsidP="0060567E">
      <w:pPr>
        <w:rPr>
          <w:rFonts w:asciiTheme="majorEastAsia" w:eastAsiaTheme="majorEastAsia" w:hAnsiTheme="majorEastAsia"/>
          <w:sz w:val="24"/>
          <w:szCs w:val="24"/>
        </w:rPr>
      </w:pPr>
    </w:p>
    <w:p w:rsidR="007E346E" w:rsidRPr="0060567E" w:rsidRDefault="00233239" w:rsidP="0060567E">
      <w:pPr>
        <w:rPr>
          <w:rFonts w:asciiTheme="majorEastAsia" w:eastAsiaTheme="majorEastAsia" w:hAnsiTheme="majorEastAsia"/>
          <w:sz w:val="24"/>
          <w:szCs w:val="24"/>
        </w:rPr>
      </w:pPr>
      <w:r w:rsidRPr="0060567E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60567E" w:rsidRPr="0060567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DE3D55" w:rsidRPr="0060567E">
        <w:rPr>
          <w:rFonts w:asciiTheme="majorEastAsia" w:eastAsiaTheme="majorEastAsia" w:hAnsiTheme="majorEastAsia" w:hint="eastAsia"/>
          <w:sz w:val="24"/>
          <w:szCs w:val="24"/>
        </w:rPr>
        <w:t>開催方法</w:t>
      </w:r>
    </w:p>
    <w:p w:rsidR="007E346E" w:rsidRPr="00EB7C3F" w:rsidRDefault="00571CE9" w:rsidP="0060567E">
      <w:pPr>
        <w:ind w:leftChars="100" w:left="205" w:firstLineChars="100" w:firstLine="235"/>
        <w:rPr>
          <w:rFonts w:asciiTheme="minorEastAsia" w:hAnsiTheme="minorEastAsia"/>
          <w:sz w:val="24"/>
          <w:szCs w:val="24"/>
        </w:rPr>
      </w:pPr>
      <w:r w:rsidRPr="00EB7C3F">
        <w:rPr>
          <w:rFonts w:asciiTheme="minorEastAsia" w:hAnsiTheme="minorEastAsia" w:cs="Segoe UI Symbol" w:hint="eastAsia"/>
          <w:sz w:val="24"/>
          <w:szCs w:val="24"/>
        </w:rPr>
        <w:t>ＷＥＢ開催</w:t>
      </w:r>
    </w:p>
    <w:p w:rsidR="00502187" w:rsidRPr="00EB7C3F" w:rsidRDefault="00CC5A19" w:rsidP="0060567E">
      <w:pPr>
        <w:ind w:leftChars="100" w:left="205" w:firstLineChars="100" w:firstLine="235"/>
        <w:rPr>
          <w:rFonts w:asciiTheme="minorEastAsia" w:hAnsiTheme="minorEastAsia"/>
          <w:sz w:val="24"/>
          <w:szCs w:val="24"/>
        </w:rPr>
      </w:pPr>
      <w:r w:rsidRPr="00EB7C3F">
        <w:rPr>
          <w:rFonts w:asciiTheme="minorEastAsia" w:hAnsiTheme="minorEastAsia" w:cs="ＭＳ 明朝" w:hint="eastAsia"/>
          <w:sz w:val="24"/>
          <w:szCs w:val="24"/>
        </w:rPr>
        <w:t>（</w:t>
      </w:r>
      <w:r w:rsidR="00F2013A" w:rsidRPr="00EB7C3F">
        <w:rPr>
          <w:rFonts w:asciiTheme="minorEastAsia" w:hAnsiTheme="minorEastAsia" w:cs="ＭＳ 明朝"/>
          <w:sz w:val="24"/>
          <w:szCs w:val="24"/>
        </w:rPr>
        <w:t>事務局会場</w:t>
      </w:r>
      <w:r w:rsidRPr="00EB7C3F">
        <w:rPr>
          <w:rFonts w:asciiTheme="minorEastAsia" w:hAnsiTheme="minorEastAsia" w:cs="ＭＳ 明朝" w:hint="eastAsia"/>
          <w:sz w:val="24"/>
          <w:szCs w:val="24"/>
        </w:rPr>
        <w:t>：県庁行政５号会議室（地下１</w:t>
      </w:r>
      <w:r w:rsidR="00571CE9" w:rsidRPr="00EB7C3F">
        <w:rPr>
          <w:rFonts w:asciiTheme="minorEastAsia" w:hAnsiTheme="minorEastAsia" w:cs="ＭＳ 明朝" w:hint="eastAsia"/>
          <w:sz w:val="24"/>
          <w:szCs w:val="24"/>
        </w:rPr>
        <w:t>階南棟西側）</w:t>
      </w:r>
      <w:r w:rsidRPr="00EB7C3F">
        <w:rPr>
          <w:rFonts w:asciiTheme="minorEastAsia" w:hAnsiTheme="minorEastAsia" w:cs="ＭＳ 明朝" w:hint="eastAsia"/>
          <w:sz w:val="24"/>
          <w:szCs w:val="24"/>
        </w:rPr>
        <w:t>）</w:t>
      </w:r>
    </w:p>
    <w:p w:rsidR="00502187" w:rsidRPr="0060567E" w:rsidRDefault="00502187" w:rsidP="0060567E">
      <w:pPr>
        <w:rPr>
          <w:rFonts w:asciiTheme="majorEastAsia" w:eastAsiaTheme="majorEastAsia" w:hAnsiTheme="majorEastAsia"/>
          <w:sz w:val="24"/>
          <w:szCs w:val="24"/>
        </w:rPr>
      </w:pPr>
    </w:p>
    <w:p w:rsidR="007E346E" w:rsidRPr="0060567E" w:rsidRDefault="00233239" w:rsidP="0060567E">
      <w:pPr>
        <w:rPr>
          <w:rFonts w:asciiTheme="majorEastAsia" w:eastAsiaTheme="majorEastAsia" w:hAnsiTheme="majorEastAsia"/>
          <w:sz w:val="24"/>
          <w:szCs w:val="24"/>
        </w:rPr>
      </w:pPr>
      <w:r w:rsidRPr="0060567E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60567E" w:rsidRPr="0060567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502187" w:rsidRPr="0060567E">
        <w:rPr>
          <w:rFonts w:asciiTheme="majorEastAsia" w:eastAsiaTheme="majorEastAsia" w:hAnsiTheme="majorEastAsia" w:hint="eastAsia"/>
          <w:sz w:val="24"/>
          <w:szCs w:val="24"/>
        </w:rPr>
        <w:t>出席者</w:t>
      </w:r>
    </w:p>
    <w:p w:rsidR="00F2013A" w:rsidRPr="00EB7C3F" w:rsidRDefault="00502187" w:rsidP="0060567E">
      <w:pPr>
        <w:ind w:leftChars="100" w:left="205" w:firstLineChars="100" w:firstLine="235"/>
        <w:rPr>
          <w:rFonts w:asciiTheme="minorEastAsia" w:hAnsiTheme="minorEastAsia"/>
          <w:sz w:val="24"/>
          <w:szCs w:val="24"/>
        </w:rPr>
      </w:pPr>
      <w:r w:rsidRPr="00EB7C3F">
        <w:rPr>
          <w:rFonts w:asciiTheme="minorEastAsia" w:hAnsiTheme="minorEastAsia" w:cs="ＭＳ 明朝" w:hint="eastAsia"/>
          <w:sz w:val="24"/>
          <w:szCs w:val="24"/>
        </w:rPr>
        <w:t>配付資料中</w:t>
      </w:r>
      <w:r w:rsidR="005E5937" w:rsidRPr="00EB7C3F">
        <w:rPr>
          <w:rFonts w:asciiTheme="minorEastAsia" w:hAnsiTheme="minorEastAsia" w:cs="ＭＳ 明朝" w:hint="eastAsia"/>
          <w:sz w:val="24"/>
          <w:szCs w:val="24"/>
        </w:rPr>
        <w:t>「</w:t>
      </w:r>
      <w:r w:rsidRPr="00EB7C3F">
        <w:rPr>
          <w:rFonts w:asciiTheme="minorEastAsia" w:hAnsiTheme="minorEastAsia" w:cs="ＭＳ 明朝" w:hint="eastAsia"/>
          <w:sz w:val="24"/>
          <w:szCs w:val="24"/>
        </w:rPr>
        <w:t>出席者名簿</w:t>
      </w:r>
      <w:r w:rsidR="005E5937" w:rsidRPr="00EB7C3F">
        <w:rPr>
          <w:rFonts w:asciiTheme="minorEastAsia" w:hAnsiTheme="minorEastAsia" w:cs="ＭＳ 明朝" w:hint="eastAsia"/>
          <w:sz w:val="24"/>
          <w:szCs w:val="24"/>
        </w:rPr>
        <w:t>」</w:t>
      </w:r>
      <w:r w:rsidRPr="00EB7C3F">
        <w:rPr>
          <w:rFonts w:asciiTheme="minorEastAsia" w:hAnsiTheme="minorEastAsia" w:cs="ＭＳ 明朝" w:hint="eastAsia"/>
          <w:sz w:val="24"/>
          <w:szCs w:val="24"/>
        </w:rPr>
        <w:t>のとおり</w:t>
      </w:r>
    </w:p>
    <w:p w:rsidR="00502187" w:rsidRPr="0060567E" w:rsidRDefault="00502187" w:rsidP="0060567E">
      <w:pPr>
        <w:rPr>
          <w:rFonts w:asciiTheme="majorEastAsia" w:eastAsiaTheme="majorEastAsia" w:hAnsiTheme="majorEastAsia"/>
          <w:sz w:val="24"/>
          <w:szCs w:val="24"/>
        </w:rPr>
      </w:pPr>
    </w:p>
    <w:p w:rsidR="007E346E" w:rsidRPr="0060567E" w:rsidRDefault="00233239" w:rsidP="0060567E">
      <w:pPr>
        <w:rPr>
          <w:rFonts w:asciiTheme="majorEastAsia" w:eastAsiaTheme="majorEastAsia" w:hAnsiTheme="majorEastAsia"/>
          <w:sz w:val="24"/>
          <w:szCs w:val="24"/>
        </w:rPr>
      </w:pPr>
      <w:r w:rsidRPr="0060567E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60567E" w:rsidRPr="0060567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502187" w:rsidRPr="0060567E">
        <w:rPr>
          <w:rFonts w:asciiTheme="majorEastAsia" w:eastAsiaTheme="majorEastAsia" w:hAnsiTheme="majorEastAsia" w:hint="eastAsia"/>
          <w:sz w:val="24"/>
          <w:szCs w:val="24"/>
        </w:rPr>
        <w:t>開会</w:t>
      </w:r>
    </w:p>
    <w:p w:rsidR="00502187" w:rsidRPr="00EB7C3F" w:rsidRDefault="00502187" w:rsidP="0060567E">
      <w:pPr>
        <w:ind w:leftChars="100" w:left="205" w:firstLineChars="100" w:firstLine="235"/>
        <w:rPr>
          <w:rFonts w:asciiTheme="minorEastAsia" w:hAnsiTheme="minorEastAsia"/>
          <w:sz w:val="24"/>
          <w:szCs w:val="24"/>
        </w:rPr>
      </w:pPr>
      <w:r w:rsidRPr="00EB7C3F">
        <w:rPr>
          <w:rFonts w:asciiTheme="minorEastAsia" w:hAnsiTheme="minorEastAsia" w:cs="ＭＳ 明朝" w:hint="eastAsia"/>
          <w:sz w:val="24"/>
          <w:szCs w:val="24"/>
        </w:rPr>
        <w:t>事務局（県生活安全課）が開会宣言をした。</w:t>
      </w:r>
    </w:p>
    <w:p w:rsidR="00502187" w:rsidRPr="0060567E" w:rsidRDefault="00502187" w:rsidP="0060567E">
      <w:pPr>
        <w:rPr>
          <w:rFonts w:asciiTheme="majorEastAsia" w:eastAsiaTheme="majorEastAsia" w:hAnsiTheme="majorEastAsia"/>
          <w:sz w:val="24"/>
          <w:szCs w:val="24"/>
        </w:rPr>
      </w:pPr>
    </w:p>
    <w:p w:rsidR="007E346E" w:rsidRPr="0060567E" w:rsidRDefault="00233239" w:rsidP="0060567E">
      <w:pPr>
        <w:rPr>
          <w:rFonts w:asciiTheme="majorEastAsia" w:eastAsiaTheme="majorEastAsia" w:hAnsiTheme="majorEastAsia"/>
          <w:sz w:val="24"/>
          <w:szCs w:val="24"/>
        </w:rPr>
      </w:pPr>
      <w:r w:rsidRPr="0060567E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60567E" w:rsidRPr="0060567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502187" w:rsidRPr="0060567E">
        <w:rPr>
          <w:rFonts w:asciiTheme="majorEastAsia" w:eastAsiaTheme="majorEastAsia" w:hAnsiTheme="majorEastAsia" w:hint="eastAsia"/>
          <w:sz w:val="24"/>
          <w:szCs w:val="24"/>
        </w:rPr>
        <w:t>開会あいさつ</w:t>
      </w:r>
    </w:p>
    <w:p w:rsidR="00502187" w:rsidRPr="00EB7C3F" w:rsidRDefault="00502187" w:rsidP="0060567E">
      <w:pPr>
        <w:ind w:leftChars="100" w:left="205" w:firstLineChars="100" w:firstLine="235"/>
        <w:rPr>
          <w:rFonts w:asciiTheme="minorEastAsia" w:hAnsiTheme="minorEastAsia"/>
          <w:sz w:val="24"/>
          <w:szCs w:val="24"/>
        </w:rPr>
      </w:pPr>
      <w:r w:rsidRPr="00EB7C3F">
        <w:rPr>
          <w:rFonts w:asciiTheme="minorEastAsia" w:hAnsiTheme="minorEastAsia" w:cs="ＭＳ 明朝" w:hint="eastAsia"/>
          <w:sz w:val="24"/>
          <w:szCs w:val="24"/>
        </w:rPr>
        <w:t>会長（県人づくり・県民生活部長）が開会あいさつを行った。</w:t>
      </w:r>
    </w:p>
    <w:p w:rsidR="00502187" w:rsidRPr="0060567E" w:rsidRDefault="00502187" w:rsidP="0060567E">
      <w:pPr>
        <w:rPr>
          <w:rFonts w:asciiTheme="majorEastAsia" w:eastAsiaTheme="majorEastAsia" w:hAnsiTheme="majorEastAsia"/>
          <w:sz w:val="24"/>
          <w:szCs w:val="24"/>
        </w:rPr>
      </w:pPr>
    </w:p>
    <w:p w:rsidR="00502187" w:rsidRPr="0060567E" w:rsidRDefault="00233239" w:rsidP="0060567E">
      <w:pPr>
        <w:rPr>
          <w:rFonts w:asciiTheme="majorEastAsia" w:eastAsiaTheme="majorEastAsia" w:hAnsiTheme="majorEastAsia"/>
          <w:sz w:val="24"/>
          <w:szCs w:val="24"/>
        </w:rPr>
      </w:pPr>
      <w:r w:rsidRPr="0060567E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60567E" w:rsidRPr="0060567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502187" w:rsidRPr="0060567E">
        <w:rPr>
          <w:rFonts w:asciiTheme="majorEastAsia" w:eastAsiaTheme="majorEastAsia" w:hAnsiTheme="majorEastAsia" w:hint="eastAsia"/>
          <w:sz w:val="24"/>
          <w:szCs w:val="24"/>
        </w:rPr>
        <w:t>議事</w:t>
      </w:r>
    </w:p>
    <w:p w:rsidR="007E346E" w:rsidRPr="0060567E" w:rsidRDefault="00CC5A19" w:rsidP="0060567E">
      <w:pPr>
        <w:rPr>
          <w:rFonts w:asciiTheme="majorEastAsia" w:eastAsiaTheme="majorEastAsia" w:hAnsiTheme="majorEastAsia"/>
          <w:sz w:val="24"/>
          <w:szCs w:val="24"/>
        </w:rPr>
      </w:pPr>
      <w:r w:rsidRPr="0060567E">
        <w:rPr>
          <w:rFonts w:asciiTheme="majorEastAsia" w:eastAsiaTheme="majorEastAsia" w:hAnsiTheme="majorEastAsia" w:hint="eastAsia"/>
          <w:sz w:val="24"/>
          <w:szCs w:val="24"/>
        </w:rPr>
        <w:t>（１）福岡県消費者安全確保地域協議会設置要綱の改正について</w:t>
      </w:r>
    </w:p>
    <w:p w:rsidR="00CC5A19" w:rsidRPr="00EB7C3F" w:rsidRDefault="00CC5A19" w:rsidP="0060567E">
      <w:pPr>
        <w:ind w:leftChars="200" w:left="411" w:firstLineChars="100" w:firstLine="235"/>
        <w:rPr>
          <w:rFonts w:asciiTheme="minorEastAsia" w:hAnsiTheme="minorEastAsia"/>
          <w:sz w:val="24"/>
          <w:szCs w:val="24"/>
        </w:rPr>
      </w:pPr>
      <w:r w:rsidRPr="00EB7C3F">
        <w:rPr>
          <w:rFonts w:asciiTheme="minorEastAsia" w:hAnsiTheme="minorEastAsia" w:hint="eastAsia"/>
          <w:sz w:val="24"/>
          <w:szCs w:val="24"/>
        </w:rPr>
        <w:t>事務局（県生活安全課）から、資料１に基づいて報告を行った。</w:t>
      </w:r>
    </w:p>
    <w:p w:rsidR="00CC5A19" w:rsidRPr="0060567E" w:rsidRDefault="00CC5A19" w:rsidP="0060567E">
      <w:pPr>
        <w:rPr>
          <w:rFonts w:asciiTheme="majorEastAsia" w:eastAsiaTheme="majorEastAsia" w:hAnsiTheme="majorEastAsia"/>
          <w:sz w:val="24"/>
          <w:szCs w:val="24"/>
        </w:rPr>
      </w:pPr>
    </w:p>
    <w:p w:rsidR="007E346E" w:rsidRPr="0060567E" w:rsidRDefault="00CC5A19" w:rsidP="0060567E">
      <w:pPr>
        <w:rPr>
          <w:rFonts w:asciiTheme="majorEastAsia" w:eastAsiaTheme="majorEastAsia" w:hAnsiTheme="majorEastAsia"/>
          <w:sz w:val="24"/>
          <w:szCs w:val="24"/>
        </w:rPr>
      </w:pPr>
      <w:r w:rsidRPr="0060567E">
        <w:rPr>
          <w:rFonts w:asciiTheme="majorEastAsia" w:eastAsiaTheme="majorEastAsia" w:hAnsiTheme="majorEastAsia" w:hint="eastAsia"/>
          <w:sz w:val="24"/>
          <w:szCs w:val="24"/>
        </w:rPr>
        <w:t>（２</w:t>
      </w:r>
      <w:r w:rsidR="00502187" w:rsidRPr="0060567E">
        <w:rPr>
          <w:rFonts w:asciiTheme="majorEastAsia" w:eastAsiaTheme="majorEastAsia" w:hAnsiTheme="majorEastAsia" w:hint="eastAsia"/>
          <w:sz w:val="24"/>
          <w:szCs w:val="24"/>
        </w:rPr>
        <w:t>）福岡県の消費者安全確保のための</w:t>
      </w:r>
      <w:r w:rsidR="005E5937" w:rsidRPr="0060567E">
        <w:rPr>
          <w:rFonts w:asciiTheme="majorEastAsia" w:eastAsiaTheme="majorEastAsia" w:hAnsiTheme="majorEastAsia" w:hint="eastAsia"/>
          <w:sz w:val="24"/>
          <w:szCs w:val="24"/>
        </w:rPr>
        <w:t>取り組みに</w:t>
      </w:r>
      <w:r w:rsidR="00502187" w:rsidRPr="0060567E">
        <w:rPr>
          <w:rFonts w:asciiTheme="majorEastAsia" w:eastAsiaTheme="majorEastAsia" w:hAnsiTheme="majorEastAsia" w:hint="eastAsia"/>
          <w:sz w:val="24"/>
          <w:szCs w:val="24"/>
        </w:rPr>
        <w:t>ついて</w:t>
      </w:r>
    </w:p>
    <w:p w:rsidR="00654802" w:rsidRPr="00EB7C3F" w:rsidRDefault="00502187" w:rsidP="0060567E">
      <w:pPr>
        <w:ind w:leftChars="200" w:left="411" w:firstLineChars="100" w:firstLine="235"/>
        <w:rPr>
          <w:rFonts w:asciiTheme="minorEastAsia" w:hAnsiTheme="minorEastAsia"/>
          <w:sz w:val="24"/>
          <w:szCs w:val="24"/>
        </w:rPr>
      </w:pPr>
      <w:r w:rsidRPr="00EB7C3F">
        <w:rPr>
          <w:rFonts w:asciiTheme="minorEastAsia" w:hAnsiTheme="minorEastAsia" w:cs="ＭＳ 明朝" w:hint="eastAsia"/>
          <w:sz w:val="24"/>
          <w:szCs w:val="24"/>
        </w:rPr>
        <w:t>事務局</w:t>
      </w:r>
      <w:r w:rsidR="00137E62" w:rsidRPr="00EB7C3F">
        <w:rPr>
          <w:rFonts w:asciiTheme="minorEastAsia" w:hAnsiTheme="minorEastAsia" w:cs="ＭＳ 明朝" w:hint="eastAsia"/>
          <w:sz w:val="24"/>
          <w:szCs w:val="24"/>
        </w:rPr>
        <w:t>（県生活安全課）</w:t>
      </w:r>
      <w:r w:rsidR="00CC5A19" w:rsidRPr="00EB7C3F">
        <w:rPr>
          <w:rFonts w:asciiTheme="minorEastAsia" w:hAnsiTheme="minorEastAsia" w:cs="ＭＳ 明朝" w:hint="eastAsia"/>
          <w:sz w:val="24"/>
          <w:szCs w:val="24"/>
        </w:rPr>
        <w:t>から、資料２－１、２－２、２－３及び２</w:t>
      </w:r>
      <w:r w:rsidRPr="00EB7C3F">
        <w:rPr>
          <w:rFonts w:asciiTheme="minorEastAsia" w:hAnsiTheme="minorEastAsia" w:cs="ＭＳ 明朝" w:hint="eastAsia"/>
          <w:sz w:val="24"/>
          <w:szCs w:val="24"/>
        </w:rPr>
        <w:t>－４に基づいて説明を行った</w:t>
      </w:r>
      <w:r w:rsidR="00654802" w:rsidRPr="00EB7C3F">
        <w:rPr>
          <w:rFonts w:asciiTheme="minorEastAsia" w:hAnsiTheme="minorEastAsia" w:cs="ＭＳ 明朝" w:hint="eastAsia"/>
          <w:sz w:val="24"/>
          <w:szCs w:val="24"/>
        </w:rPr>
        <w:t>。</w:t>
      </w:r>
    </w:p>
    <w:p w:rsidR="00654802" w:rsidRPr="0060567E" w:rsidRDefault="00654802" w:rsidP="0060567E">
      <w:pPr>
        <w:rPr>
          <w:rFonts w:asciiTheme="majorEastAsia" w:eastAsiaTheme="majorEastAsia" w:hAnsiTheme="majorEastAsia" w:cs="ＭＳ 明朝"/>
          <w:sz w:val="24"/>
          <w:szCs w:val="24"/>
        </w:rPr>
      </w:pPr>
    </w:p>
    <w:p w:rsidR="00CC5A19" w:rsidRPr="0060567E" w:rsidRDefault="00CC5A19" w:rsidP="0060567E">
      <w:pPr>
        <w:rPr>
          <w:rFonts w:asciiTheme="majorEastAsia" w:eastAsiaTheme="majorEastAsia" w:hAnsiTheme="majorEastAsia"/>
          <w:sz w:val="24"/>
          <w:szCs w:val="24"/>
        </w:rPr>
      </w:pPr>
      <w:r w:rsidRPr="0060567E">
        <w:rPr>
          <w:rFonts w:asciiTheme="majorEastAsia" w:eastAsiaTheme="majorEastAsia" w:hAnsiTheme="majorEastAsia" w:hint="eastAsia"/>
          <w:sz w:val="24"/>
          <w:szCs w:val="24"/>
        </w:rPr>
        <w:t>（３</w:t>
      </w:r>
      <w:r w:rsidR="00E7638E" w:rsidRPr="0060567E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Pr="0060567E">
        <w:rPr>
          <w:rFonts w:asciiTheme="majorEastAsia" w:eastAsiaTheme="majorEastAsia" w:hAnsiTheme="majorEastAsia" w:hint="eastAsia"/>
          <w:sz w:val="24"/>
          <w:szCs w:val="24"/>
        </w:rPr>
        <w:t>福岡県内の消費生活相談等について</w:t>
      </w:r>
    </w:p>
    <w:p w:rsidR="00502187" w:rsidRPr="00EB7C3F" w:rsidRDefault="00CC5A19" w:rsidP="0060567E">
      <w:pPr>
        <w:ind w:leftChars="200" w:left="411" w:firstLineChars="100" w:firstLine="235"/>
        <w:rPr>
          <w:rFonts w:asciiTheme="minorEastAsia" w:hAnsiTheme="minorEastAsia" w:cs="ＭＳ 明朝"/>
          <w:sz w:val="24"/>
          <w:szCs w:val="24"/>
        </w:rPr>
      </w:pPr>
      <w:r w:rsidRPr="00EB7C3F">
        <w:rPr>
          <w:rFonts w:asciiTheme="minorEastAsia" w:hAnsiTheme="minorEastAsia" w:hint="eastAsia"/>
          <w:sz w:val="24"/>
          <w:szCs w:val="24"/>
        </w:rPr>
        <w:t>県消費生活センターから、</w:t>
      </w:r>
      <w:r w:rsidRPr="00EB7C3F">
        <w:rPr>
          <w:rFonts w:asciiTheme="minorEastAsia" w:hAnsiTheme="minorEastAsia" w:cs="ＭＳ 明朝" w:hint="eastAsia"/>
          <w:sz w:val="24"/>
          <w:szCs w:val="24"/>
        </w:rPr>
        <w:t>資料３－１及び３－２</w:t>
      </w:r>
      <w:r w:rsidR="00502187" w:rsidRPr="00EB7C3F">
        <w:rPr>
          <w:rFonts w:asciiTheme="minorEastAsia" w:hAnsiTheme="minorEastAsia" w:cs="ＭＳ 明朝" w:hint="eastAsia"/>
          <w:sz w:val="24"/>
          <w:szCs w:val="24"/>
        </w:rPr>
        <w:t>に基づいて説明を行った。</w:t>
      </w:r>
    </w:p>
    <w:p w:rsidR="00571CE9" w:rsidRPr="0060567E" w:rsidRDefault="00571CE9" w:rsidP="0060567E">
      <w:pPr>
        <w:rPr>
          <w:rFonts w:asciiTheme="majorEastAsia" w:eastAsiaTheme="majorEastAsia" w:hAnsiTheme="majorEastAsia" w:cs="ＭＳ 明朝"/>
          <w:sz w:val="24"/>
          <w:szCs w:val="24"/>
        </w:rPr>
      </w:pPr>
    </w:p>
    <w:p w:rsidR="007E346E" w:rsidRPr="0060567E" w:rsidRDefault="00CC5A19" w:rsidP="0060567E">
      <w:pPr>
        <w:rPr>
          <w:rFonts w:asciiTheme="majorEastAsia" w:eastAsiaTheme="majorEastAsia" w:hAnsiTheme="majorEastAsia"/>
          <w:sz w:val="24"/>
          <w:szCs w:val="24"/>
        </w:rPr>
      </w:pPr>
      <w:r w:rsidRPr="0060567E">
        <w:rPr>
          <w:rFonts w:asciiTheme="majorEastAsia" w:eastAsiaTheme="majorEastAsia" w:hAnsiTheme="majorEastAsia" w:hint="eastAsia"/>
          <w:sz w:val="24"/>
          <w:szCs w:val="24"/>
        </w:rPr>
        <w:t>（４</w:t>
      </w:r>
      <w:r w:rsidR="00502187" w:rsidRPr="0060567E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B438BF" w:rsidRPr="0060567E">
        <w:rPr>
          <w:rFonts w:asciiTheme="majorEastAsia" w:eastAsiaTheme="majorEastAsia" w:hAnsiTheme="majorEastAsia" w:hint="eastAsia"/>
          <w:sz w:val="24"/>
          <w:szCs w:val="24"/>
        </w:rPr>
        <w:t>多重債務問題に対する</w:t>
      </w:r>
      <w:r w:rsidRPr="0060567E">
        <w:rPr>
          <w:rFonts w:asciiTheme="majorEastAsia" w:eastAsiaTheme="majorEastAsia" w:hAnsiTheme="majorEastAsia" w:hint="eastAsia"/>
          <w:sz w:val="24"/>
          <w:szCs w:val="24"/>
        </w:rPr>
        <w:t>取り組みに</w:t>
      </w:r>
      <w:r w:rsidR="00B438BF" w:rsidRPr="0060567E">
        <w:rPr>
          <w:rFonts w:asciiTheme="majorEastAsia" w:eastAsiaTheme="majorEastAsia" w:hAnsiTheme="majorEastAsia" w:hint="eastAsia"/>
          <w:sz w:val="24"/>
          <w:szCs w:val="24"/>
        </w:rPr>
        <w:t>ついて</w:t>
      </w:r>
    </w:p>
    <w:p w:rsidR="00E7638E" w:rsidRPr="00EB7C3F" w:rsidRDefault="00137E62" w:rsidP="0060567E">
      <w:pPr>
        <w:ind w:leftChars="200" w:left="411" w:firstLineChars="100" w:firstLine="235"/>
        <w:rPr>
          <w:rFonts w:asciiTheme="minorEastAsia" w:hAnsiTheme="minorEastAsia"/>
          <w:sz w:val="24"/>
          <w:szCs w:val="24"/>
        </w:rPr>
      </w:pPr>
      <w:r w:rsidRPr="00EB7C3F">
        <w:rPr>
          <w:rFonts w:asciiTheme="minorEastAsia" w:hAnsiTheme="minorEastAsia" w:hint="eastAsia"/>
          <w:sz w:val="24"/>
          <w:szCs w:val="24"/>
        </w:rPr>
        <w:t>事務局（県生活安全課）</w:t>
      </w:r>
      <w:r w:rsidR="00CC5A19" w:rsidRPr="00EB7C3F">
        <w:rPr>
          <w:rFonts w:asciiTheme="minorEastAsia" w:hAnsiTheme="minorEastAsia" w:hint="eastAsia"/>
          <w:sz w:val="24"/>
          <w:szCs w:val="24"/>
        </w:rPr>
        <w:t>から、資料４</w:t>
      </w:r>
      <w:r w:rsidR="00B438BF" w:rsidRPr="00EB7C3F">
        <w:rPr>
          <w:rFonts w:asciiTheme="minorEastAsia" w:hAnsiTheme="minorEastAsia" w:hint="eastAsia"/>
          <w:sz w:val="24"/>
          <w:szCs w:val="24"/>
        </w:rPr>
        <w:t>に基づいて説明を行った</w:t>
      </w:r>
      <w:r w:rsidR="00502187" w:rsidRPr="00EB7C3F">
        <w:rPr>
          <w:rFonts w:asciiTheme="minorEastAsia" w:hAnsiTheme="minorEastAsia" w:hint="eastAsia"/>
          <w:sz w:val="24"/>
          <w:szCs w:val="24"/>
        </w:rPr>
        <w:t>。</w:t>
      </w:r>
    </w:p>
    <w:p w:rsidR="00890609" w:rsidRPr="0060567E" w:rsidRDefault="00890609" w:rsidP="0060567E">
      <w:pPr>
        <w:rPr>
          <w:rFonts w:asciiTheme="majorEastAsia" w:eastAsiaTheme="majorEastAsia" w:hAnsiTheme="majorEastAsia" w:cs="ＭＳ 明朝"/>
          <w:sz w:val="24"/>
          <w:szCs w:val="24"/>
        </w:rPr>
      </w:pPr>
    </w:p>
    <w:p w:rsidR="007E346E" w:rsidRPr="0060567E" w:rsidRDefault="00CC5A19" w:rsidP="0060567E">
      <w:pPr>
        <w:rPr>
          <w:rFonts w:asciiTheme="majorEastAsia" w:eastAsiaTheme="majorEastAsia" w:hAnsiTheme="majorEastAsia"/>
          <w:sz w:val="24"/>
          <w:szCs w:val="24"/>
        </w:rPr>
      </w:pPr>
      <w:r w:rsidRPr="0060567E">
        <w:rPr>
          <w:rFonts w:asciiTheme="majorEastAsia" w:eastAsiaTheme="majorEastAsia" w:hAnsiTheme="majorEastAsia" w:hint="eastAsia"/>
          <w:sz w:val="24"/>
          <w:szCs w:val="24"/>
        </w:rPr>
        <w:t>（５</w:t>
      </w:r>
      <w:r w:rsidR="00502187" w:rsidRPr="0060567E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Pr="0060567E">
        <w:rPr>
          <w:rFonts w:asciiTheme="majorEastAsia" w:eastAsiaTheme="majorEastAsia" w:hAnsiTheme="majorEastAsia" w:hint="eastAsia"/>
          <w:sz w:val="24"/>
          <w:szCs w:val="24"/>
        </w:rPr>
        <w:t>各団体・機関</w:t>
      </w:r>
      <w:r w:rsidR="00502187" w:rsidRPr="0060567E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60567E">
        <w:rPr>
          <w:rFonts w:asciiTheme="majorEastAsia" w:eastAsiaTheme="majorEastAsia" w:hAnsiTheme="majorEastAsia" w:hint="eastAsia"/>
          <w:sz w:val="24"/>
          <w:szCs w:val="24"/>
        </w:rPr>
        <w:t>取り組みに</w:t>
      </w:r>
      <w:r w:rsidR="00502187" w:rsidRPr="0060567E">
        <w:rPr>
          <w:rFonts w:asciiTheme="majorEastAsia" w:eastAsiaTheme="majorEastAsia" w:hAnsiTheme="majorEastAsia" w:hint="eastAsia"/>
          <w:sz w:val="24"/>
          <w:szCs w:val="24"/>
        </w:rPr>
        <w:t>ついて</w:t>
      </w:r>
    </w:p>
    <w:p w:rsidR="00EB7C3F" w:rsidRPr="00EB7C3F" w:rsidRDefault="00CC5A19" w:rsidP="00EB7C3F">
      <w:pPr>
        <w:ind w:leftChars="200" w:left="411" w:firstLineChars="100" w:firstLine="235"/>
        <w:rPr>
          <w:rFonts w:asciiTheme="minorEastAsia" w:hAnsiTheme="minorEastAsia" w:cs="ＭＳ 明朝" w:hint="eastAsia"/>
          <w:sz w:val="24"/>
          <w:szCs w:val="24"/>
        </w:rPr>
      </w:pPr>
      <w:r w:rsidRPr="00EB7C3F">
        <w:rPr>
          <w:rFonts w:asciiTheme="minorEastAsia" w:hAnsiTheme="minorEastAsia" w:cs="ＭＳ 明朝" w:hint="eastAsia"/>
          <w:sz w:val="24"/>
          <w:szCs w:val="24"/>
        </w:rPr>
        <w:t>各団体・機関から、</w:t>
      </w:r>
      <w:r w:rsidR="00502187" w:rsidRPr="00EB7C3F">
        <w:rPr>
          <w:rFonts w:asciiTheme="minorEastAsia" w:hAnsiTheme="minorEastAsia" w:cs="ＭＳ 明朝" w:hint="eastAsia"/>
          <w:sz w:val="24"/>
          <w:szCs w:val="24"/>
        </w:rPr>
        <w:t>資料</w:t>
      </w:r>
      <w:r w:rsidRPr="00EB7C3F">
        <w:rPr>
          <w:rFonts w:asciiTheme="minorEastAsia" w:hAnsiTheme="minorEastAsia" w:cs="ＭＳ 明朝" w:hint="eastAsia"/>
          <w:sz w:val="24"/>
          <w:szCs w:val="24"/>
        </w:rPr>
        <w:t>５</w:t>
      </w:r>
      <w:r w:rsidR="00502187" w:rsidRPr="00EB7C3F">
        <w:rPr>
          <w:rFonts w:asciiTheme="minorEastAsia" w:hAnsiTheme="minorEastAsia" w:cs="ＭＳ 明朝" w:hint="eastAsia"/>
          <w:sz w:val="24"/>
          <w:szCs w:val="24"/>
        </w:rPr>
        <w:t>に基づいて</w:t>
      </w:r>
      <w:r w:rsidRPr="00EB7C3F">
        <w:rPr>
          <w:rFonts w:asciiTheme="minorEastAsia" w:hAnsiTheme="minorEastAsia" w:cs="ＭＳ 明朝" w:hint="eastAsia"/>
          <w:sz w:val="24"/>
          <w:szCs w:val="24"/>
        </w:rPr>
        <w:t>それぞれ</w:t>
      </w:r>
      <w:r w:rsidR="00502187" w:rsidRPr="00EB7C3F">
        <w:rPr>
          <w:rFonts w:asciiTheme="minorEastAsia" w:hAnsiTheme="minorEastAsia" w:cs="ＭＳ 明朝" w:hint="eastAsia"/>
          <w:sz w:val="24"/>
          <w:szCs w:val="24"/>
        </w:rPr>
        <w:t>説明</w:t>
      </w:r>
      <w:r w:rsidR="00DE3D55" w:rsidRPr="00EB7C3F">
        <w:rPr>
          <w:rFonts w:asciiTheme="minorEastAsia" w:hAnsiTheme="minorEastAsia" w:cs="ＭＳ 明朝" w:hint="eastAsia"/>
          <w:sz w:val="24"/>
          <w:szCs w:val="24"/>
        </w:rPr>
        <w:t>を行った。</w:t>
      </w:r>
    </w:p>
    <w:p w:rsidR="00EA74A6" w:rsidRPr="0060567E" w:rsidRDefault="00EA74A6" w:rsidP="00EA74A6">
      <w:pPr>
        <w:rPr>
          <w:rFonts w:asciiTheme="majorEastAsia" w:eastAsiaTheme="majorEastAsia" w:hAnsiTheme="majorEastAsia" w:cs="ＭＳ 明朝" w:hint="eastAsia"/>
          <w:sz w:val="24"/>
          <w:szCs w:val="24"/>
        </w:rPr>
      </w:pPr>
    </w:p>
    <w:p w:rsidR="00EA74A6" w:rsidRPr="0060567E" w:rsidRDefault="00EA74A6" w:rsidP="00EA74A6">
      <w:pPr>
        <w:rPr>
          <w:rFonts w:asciiTheme="majorEastAsia" w:eastAsiaTheme="majorEastAsia" w:hAnsiTheme="majorEastAsia"/>
          <w:sz w:val="24"/>
          <w:szCs w:val="24"/>
        </w:rPr>
      </w:pPr>
      <w:r w:rsidRPr="0060567E">
        <w:rPr>
          <w:rFonts w:asciiTheme="majorEastAsia" w:eastAsiaTheme="majorEastAsia" w:hAnsiTheme="majorEastAsia" w:hint="eastAsia"/>
          <w:sz w:val="24"/>
          <w:szCs w:val="24"/>
        </w:rPr>
        <w:t>７ 閉会あいさつ</w:t>
      </w:r>
    </w:p>
    <w:p w:rsidR="00EA74A6" w:rsidRPr="00EB7C3F" w:rsidRDefault="00EA74A6" w:rsidP="00EB7C3F">
      <w:pPr>
        <w:ind w:leftChars="100" w:left="205" w:firstLineChars="100" w:firstLine="235"/>
        <w:rPr>
          <w:rFonts w:asciiTheme="minorEastAsia" w:hAnsiTheme="minorEastAsia"/>
          <w:sz w:val="24"/>
          <w:szCs w:val="24"/>
        </w:rPr>
      </w:pPr>
      <w:r w:rsidRPr="00EB7C3F">
        <w:rPr>
          <w:rFonts w:asciiTheme="minorEastAsia" w:hAnsiTheme="minorEastAsia" w:cs="ＭＳ 明朝" w:hint="eastAsia"/>
          <w:sz w:val="24"/>
          <w:szCs w:val="24"/>
        </w:rPr>
        <w:t>会長（県人づくり・県民生活部長）が閉会あいさつを行った。</w:t>
      </w:r>
    </w:p>
    <w:p w:rsidR="00EA74A6" w:rsidRPr="0060567E" w:rsidRDefault="00EA74A6" w:rsidP="00EA74A6">
      <w:pPr>
        <w:rPr>
          <w:rFonts w:asciiTheme="majorEastAsia" w:eastAsiaTheme="majorEastAsia" w:hAnsiTheme="majorEastAsia"/>
          <w:sz w:val="24"/>
          <w:szCs w:val="24"/>
        </w:rPr>
      </w:pPr>
    </w:p>
    <w:p w:rsidR="00EA74A6" w:rsidRPr="0060567E" w:rsidRDefault="00EA74A6" w:rsidP="00EA74A6">
      <w:pPr>
        <w:rPr>
          <w:rFonts w:asciiTheme="majorEastAsia" w:eastAsiaTheme="majorEastAsia" w:hAnsiTheme="majorEastAsia"/>
          <w:sz w:val="24"/>
          <w:szCs w:val="24"/>
        </w:rPr>
      </w:pPr>
      <w:r w:rsidRPr="0060567E">
        <w:rPr>
          <w:rFonts w:asciiTheme="majorEastAsia" w:eastAsiaTheme="majorEastAsia" w:hAnsiTheme="majorEastAsia" w:hint="eastAsia"/>
          <w:sz w:val="24"/>
          <w:szCs w:val="24"/>
        </w:rPr>
        <w:t>８ 閉会</w:t>
      </w:r>
    </w:p>
    <w:p w:rsidR="00EA74A6" w:rsidRPr="00EB7C3F" w:rsidRDefault="00EA74A6" w:rsidP="00EB7C3F">
      <w:pPr>
        <w:ind w:leftChars="100" w:left="205" w:firstLineChars="100" w:firstLine="235"/>
        <w:rPr>
          <w:rFonts w:asciiTheme="minorEastAsia" w:hAnsiTheme="minorEastAsia" w:hint="eastAsia"/>
          <w:sz w:val="24"/>
          <w:szCs w:val="24"/>
        </w:rPr>
      </w:pPr>
      <w:r w:rsidRPr="00EB7C3F">
        <w:rPr>
          <w:rFonts w:asciiTheme="minorEastAsia" w:hAnsiTheme="minorEastAsia" w:cs="ＭＳ 明朝" w:hint="eastAsia"/>
          <w:sz w:val="24"/>
          <w:szCs w:val="24"/>
        </w:rPr>
        <w:t>事務局（県生活安全課）が閉会宣言をした。</w:t>
      </w:r>
    </w:p>
    <w:p w:rsidR="0060567E" w:rsidRPr="00EA74A6" w:rsidRDefault="0060567E" w:rsidP="0060567E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5E5937" w:rsidRPr="00EB7C3F" w:rsidRDefault="00233239" w:rsidP="00EB7C3F">
      <w:pPr>
        <w:rPr>
          <w:rFonts w:asciiTheme="minorEastAsia" w:hAnsiTheme="minorEastAsia"/>
          <w:sz w:val="24"/>
          <w:szCs w:val="24"/>
        </w:rPr>
      </w:pPr>
      <w:r w:rsidRPr="00EB7C3F">
        <w:rPr>
          <w:rFonts w:asciiTheme="minorEastAsia" w:hAnsiTheme="minorEastAsia" w:hint="eastAsia"/>
          <w:sz w:val="24"/>
          <w:szCs w:val="24"/>
        </w:rPr>
        <w:lastRenderedPageBreak/>
        <w:t>６</w:t>
      </w:r>
      <w:r w:rsidR="00E56FDF" w:rsidRPr="00EB7C3F">
        <w:rPr>
          <w:rFonts w:asciiTheme="minorEastAsia" w:hAnsiTheme="minorEastAsia" w:hint="eastAsia"/>
          <w:sz w:val="24"/>
          <w:szCs w:val="24"/>
        </w:rPr>
        <w:t xml:space="preserve"> </w:t>
      </w:r>
      <w:r w:rsidR="005E5937" w:rsidRPr="00EB7C3F">
        <w:rPr>
          <w:rFonts w:asciiTheme="minorEastAsia" w:hAnsiTheme="minorEastAsia" w:hint="eastAsia"/>
          <w:sz w:val="24"/>
          <w:szCs w:val="24"/>
        </w:rPr>
        <w:t>議事</w:t>
      </w:r>
      <w:r w:rsidR="005E5937" w:rsidRPr="00EB7C3F">
        <w:rPr>
          <w:rFonts w:asciiTheme="minorEastAsia" w:hAnsiTheme="minorEastAsia" w:hint="eastAsia"/>
          <w:sz w:val="24"/>
          <w:szCs w:val="24"/>
        </w:rPr>
        <w:t>（５）</w:t>
      </w:r>
      <w:r w:rsidR="005E5937" w:rsidRPr="00EB7C3F">
        <w:rPr>
          <w:rFonts w:asciiTheme="minorEastAsia" w:hAnsiTheme="minorEastAsia" w:hint="eastAsia"/>
          <w:sz w:val="24"/>
          <w:szCs w:val="24"/>
        </w:rPr>
        <w:t>各団体・機関からの</w:t>
      </w:r>
      <w:r w:rsidR="00EB7C3F">
        <w:rPr>
          <w:rFonts w:asciiTheme="minorEastAsia" w:hAnsiTheme="minorEastAsia" w:hint="eastAsia"/>
          <w:sz w:val="24"/>
          <w:szCs w:val="24"/>
        </w:rPr>
        <w:t>取り組みに</w:t>
      </w:r>
      <w:r w:rsidR="005E5937" w:rsidRPr="00EB7C3F">
        <w:rPr>
          <w:rFonts w:asciiTheme="minorEastAsia" w:hAnsiTheme="minorEastAsia" w:hint="eastAsia"/>
          <w:sz w:val="24"/>
          <w:szCs w:val="24"/>
        </w:rPr>
        <w:t>関する報告に対して、以下のとおり質疑・意見等があった。</w:t>
      </w:r>
    </w:p>
    <w:p w:rsidR="005E5937" w:rsidRPr="0060567E" w:rsidRDefault="005E5937" w:rsidP="0060567E">
      <w:pPr>
        <w:rPr>
          <w:rFonts w:asciiTheme="majorEastAsia" w:eastAsiaTheme="majorEastAsia" w:hAnsiTheme="majorEastAsia"/>
          <w:sz w:val="24"/>
          <w:szCs w:val="24"/>
        </w:rPr>
      </w:pPr>
    </w:p>
    <w:p w:rsidR="005E5937" w:rsidRPr="0060567E" w:rsidRDefault="00233239" w:rsidP="0060567E">
      <w:pPr>
        <w:rPr>
          <w:rFonts w:asciiTheme="majorEastAsia" w:eastAsiaTheme="majorEastAsia" w:hAnsiTheme="majorEastAsia"/>
          <w:sz w:val="24"/>
          <w:szCs w:val="24"/>
        </w:rPr>
      </w:pPr>
      <w:r w:rsidRPr="0060567E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5E5937" w:rsidRPr="0060567E">
        <w:rPr>
          <w:rFonts w:asciiTheme="majorEastAsia" w:eastAsiaTheme="majorEastAsia" w:hAnsiTheme="majorEastAsia" w:hint="eastAsia"/>
          <w:sz w:val="24"/>
          <w:szCs w:val="24"/>
        </w:rPr>
        <w:t>福岡県司法書士会　「司法書士総合相談センターについて」</w:t>
      </w:r>
    </w:p>
    <w:p w:rsidR="005E5937" w:rsidRPr="0060567E" w:rsidRDefault="005E5937" w:rsidP="0060567E">
      <w:pPr>
        <w:rPr>
          <w:rFonts w:asciiTheme="majorEastAsia" w:eastAsiaTheme="majorEastAsia" w:hAnsiTheme="majorEastAsia"/>
          <w:sz w:val="24"/>
          <w:szCs w:val="24"/>
        </w:rPr>
      </w:pPr>
      <w:r w:rsidRPr="0060567E">
        <w:rPr>
          <w:rFonts w:asciiTheme="majorEastAsia" w:eastAsiaTheme="majorEastAsia" w:hAnsiTheme="majorEastAsia" w:hint="eastAsia"/>
          <w:sz w:val="24"/>
          <w:szCs w:val="24"/>
        </w:rPr>
        <w:t>【公益社団法人福岡県社会福祉士会より】</w:t>
      </w:r>
    </w:p>
    <w:p w:rsidR="005E5937" w:rsidRPr="0060567E" w:rsidRDefault="005E5937" w:rsidP="00E56FDF">
      <w:pPr>
        <w:ind w:leftChars="50" w:left="103"/>
        <w:rPr>
          <w:rFonts w:asciiTheme="majorEastAsia" w:eastAsiaTheme="majorEastAsia" w:hAnsiTheme="majorEastAsia"/>
          <w:sz w:val="24"/>
          <w:szCs w:val="24"/>
        </w:rPr>
      </w:pPr>
      <w:r w:rsidRPr="0060567E">
        <w:rPr>
          <w:rFonts w:asciiTheme="majorEastAsia" w:eastAsiaTheme="majorEastAsia" w:hAnsiTheme="majorEastAsia" w:hint="eastAsia"/>
          <w:sz w:val="24"/>
          <w:szCs w:val="24"/>
        </w:rPr>
        <w:t>［問］</w:t>
      </w:r>
    </w:p>
    <w:p w:rsidR="005E5937" w:rsidRPr="00EB7C3F" w:rsidRDefault="005E5937" w:rsidP="00E56FDF">
      <w:pPr>
        <w:ind w:leftChars="100" w:left="205" w:firstLineChars="100" w:firstLine="235"/>
        <w:rPr>
          <w:rFonts w:asciiTheme="minorEastAsia" w:hAnsiTheme="minorEastAsia"/>
          <w:sz w:val="24"/>
          <w:szCs w:val="24"/>
        </w:rPr>
      </w:pPr>
      <w:r w:rsidRPr="00EB7C3F">
        <w:rPr>
          <w:rFonts w:asciiTheme="minorEastAsia" w:hAnsiTheme="minorEastAsia" w:hint="eastAsia"/>
          <w:sz w:val="24"/>
          <w:szCs w:val="24"/>
        </w:rPr>
        <w:t>「ベッドサイド法律相談事業」について、具体的にどんな相談が多いのか。</w:t>
      </w:r>
    </w:p>
    <w:p w:rsidR="005E5937" w:rsidRPr="0060567E" w:rsidRDefault="005E5937" w:rsidP="00E56FDF">
      <w:pPr>
        <w:ind w:leftChars="50" w:left="103"/>
        <w:rPr>
          <w:rFonts w:asciiTheme="majorEastAsia" w:eastAsiaTheme="majorEastAsia" w:hAnsiTheme="majorEastAsia"/>
          <w:sz w:val="24"/>
          <w:szCs w:val="24"/>
        </w:rPr>
      </w:pPr>
      <w:r w:rsidRPr="0060567E">
        <w:rPr>
          <w:rFonts w:asciiTheme="majorEastAsia" w:eastAsiaTheme="majorEastAsia" w:hAnsiTheme="majorEastAsia" w:hint="eastAsia"/>
          <w:sz w:val="24"/>
          <w:szCs w:val="24"/>
        </w:rPr>
        <w:t>［答］</w:t>
      </w:r>
    </w:p>
    <w:p w:rsidR="005E5937" w:rsidRPr="00EB7C3F" w:rsidRDefault="005E5937" w:rsidP="006675B9">
      <w:pPr>
        <w:ind w:leftChars="100" w:left="205" w:firstLineChars="100" w:firstLine="235"/>
        <w:rPr>
          <w:rFonts w:asciiTheme="minorEastAsia" w:hAnsiTheme="minorEastAsia" w:hint="eastAsia"/>
          <w:sz w:val="24"/>
          <w:szCs w:val="24"/>
        </w:rPr>
      </w:pPr>
      <w:r w:rsidRPr="00EB7C3F">
        <w:rPr>
          <w:rFonts w:asciiTheme="minorEastAsia" w:hAnsiTheme="minorEastAsia" w:hint="eastAsia"/>
          <w:sz w:val="24"/>
          <w:szCs w:val="24"/>
        </w:rPr>
        <w:t>借金問題や債務整理関係の相談が多い印象である。</w:t>
      </w:r>
    </w:p>
    <w:p w:rsidR="005E5937" w:rsidRPr="0060567E" w:rsidRDefault="005E5937" w:rsidP="00E56FDF">
      <w:pPr>
        <w:ind w:leftChars="50" w:left="103"/>
        <w:rPr>
          <w:rFonts w:asciiTheme="majorEastAsia" w:eastAsiaTheme="majorEastAsia" w:hAnsiTheme="majorEastAsia"/>
          <w:sz w:val="24"/>
          <w:szCs w:val="24"/>
        </w:rPr>
      </w:pPr>
      <w:r w:rsidRPr="0060567E">
        <w:rPr>
          <w:rFonts w:asciiTheme="majorEastAsia" w:eastAsiaTheme="majorEastAsia" w:hAnsiTheme="majorEastAsia" w:hint="eastAsia"/>
          <w:sz w:val="24"/>
          <w:szCs w:val="24"/>
        </w:rPr>
        <w:t>［問］</w:t>
      </w:r>
    </w:p>
    <w:p w:rsidR="005E5937" w:rsidRPr="00EB7C3F" w:rsidRDefault="005E5937" w:rsidP="00E56FDF">
      <w:pPr>
        <w:ind w:leftChars="100" w:left="205" w:firstLineChars="100" w:firstLine="235"/>
        <w:rPr>
          <w:rFonts w:asciiTheme="minorEastAsia" w:hAnsiTheme="minorEastAsia"/>
          <w:sz w:val="24"/>
          <w:szCs w:val="24"/>
        </w:rPr>
      </w:pPr>
      <w:r w:rsidRPr="00EB7C3F">
        <w:rPr>
          <w:rFonts w:asciiTheme="minorEastAsia" w:hAnsiTheme="minorEastAsia" w:hint="eastAsia"/>
          <w:sz w:val="24"/>
          <w:szCs w:val="24"/>
        </w:rPr>
        <w:t>相談は入院されている本人からなのか。</w:t>
      </w:r>
    </w:p>
    <w:p w:rsidR="005E5937" w:rsidRPr="0060567E" w:rsidRDefault="005E5937" w:rsidP="00E56FDF">
      <w:pPr>
        <w:ind w:leftChars="50" w:left="103"/>
        <w:rPr>
          <w:rFonts w:asciiTheme="majorEastAsia" w:eastAsiaTheme="majorEastAsia" w:hAnsiTheme="majorEastAsia"/>
          <w:sz w:val="24"/>
          <w:szCs w:val="24"/>
        </w:rPr>
      </w:pPr>
      <w:r w:rsidRPr="0060567E">
        <w:rPr>
          <w:rFonts w:asciiTheme="majorEastAsia" w:eastAsiaTheme="majorEastAsia" w:hAnsiTheme="majorEastAsia" w:hint="eastAsia"/>
          <w:sz w:val="24"/>
          <w:szCs w:val="24"/>
        </w:rPr>
        <w:t>［答］</w:t>
      </w:r>
    </w:p>
    <w:p w:rsidR="005E5937" w:rsidRPr="00EB7C3F" w:rsidRDefault="005E5937" w:rsidP="006675B9">
      <w:pPr>
        <w:ind w:leftChars="100" w:left="205" w:firstLineChars="100" w:firstLine="235"/>
        <w:rPr>
          <w:rFonts w:asciiTheme="minorEastAsia" w:hAnsiTheme="minorEastAsia"/>
          <w:sz w:val="24"/>
          <w:szCs w:val="24"/>
        </w:rPr>
      </w:pPr>
      <w:r w:rsidRPr="00EB7C3F">
        <w:rPr>
          <w:rFonts w:asciiTheme="minorEastAsia" w:hAnsiTheme="minorEastAsia" w:hint="eastAsia"/>
          <w:sz w:val="24"/>
          <w:szCs w:val="24"/>
        </w:rPr>
        <w:t>本人から看護師や病院に相談をされ、その病院等から司法書士会の方に、こういった悩みを持った方がいるので来ていただけないか</w:t>
      </w:r>
      <w:r w:rsidR="00E56FDF" w:rsidRPr="00EB7C3F">
        <w:rPr>
          <w:rFonts w:asciiTheme="minorEastAsia" w:hAnsiTheme="minorEastAsia" w:hint="eastAsia"/>
          <w:sz w:val="24"/>
          <w:szCs w:val="24"/>
        </w:rPr>
        <w:t>という要請に対して、近くの司法書士を派遣している</w:t>
      </w:r>
      <w:r w:rsidRPr="00EB7C3F">
        <w:rPr>
          <w:rFonts w:asciiTheme="minorEastAsia" w:hAnsiTheme="minorEastAsia" w:hint="eastAsia"/>
          <w:sz w:val="24"/>
          <w:szCs w:val="24"/>
        </w:rPr>
        <w:t>。</w:t>
      </w:r>
    </w:p>
    <w:p w:rsidR="005E5937" w:rsidRPr="0060567E" w:rsidRDefault="005E5937" w:rsidP="0060567E">
      <w:pPr>
        <w:rPr>
          <w:rFonts w:asciiTheme="majorEastAsia" w:eastAsiaTheme="majorEastAsia" w:hAnsiTheme="majorEastAsia"/>
          <w:sz w:val="24"/>
          <w:szCs w:val="24"/>
        </w:rPr>
      </w:pPr>
    </w:p>
    <w:p w:rsidR="005E5937" w:rsidRPr="0060567E" w:rsidRDefault="005E5937" w:rsidP="0060567E">
      <w:pPr>
        <w:rPr>
          <w:rFonts w:asciiTheme="majorEastAsia" w:eastAsiaTheme="majorEastAsia" w:hAnsiTheme="majorEastAsia"/>
          <w:sz w:val="24"/>
          <w:szCs w:val="24"/>
        </w:rPr>
      </w:pPr>
      <w:r w:rsidRPr="0060567E">
        <w:rPr>
          <w:rFonts w:asciiTheme="majorEastAsia" w:eastAsiaTheme="majorEastAsia" w:hAnsiTheme="majorEastAsia" w:hint="eastAsia"/>
          <w:sz w:val="24"/>
          <w:szCs w:val="24"/>
        </w:rPr>
        <w:t>【公益社団法人認知症の人と家族の会福岡県支部より】</w:t>
      </w:r>
    </w:p>
    <w:p w:rsidR="005E5937" w:rsidRPr="00EB7C3F" w:rsidRDefault="00E56FDF" w:rsidP="006675B9">
      <w:pPr>
        <w:ind w:leftChars="100" w:left="205" w:firstLineChars="100" w:firstLine="235"/>
        <w:rPr>
          <w:rFonts w:asciiTheme="minorEastAsia" w:hAnsiTheme="minorEastAsia"/>
          <w:sz w:val="24"/>
          <w:szCs w:val="24"/>
        </w:rPr>
      </w:pPr>
      <w:r w:rsidRPr="00EB7C3F">
        <w:rPr>
          <w:rFonts w:asciiTheme="minorEastAsia" w:hAnsiTheme="minorEastAsia" w:hint="eastAsia"/>
          <w:sz w:val="24"/>
          <w:szCs w:val="24"/>
        </w:rPr>
        <w:t>当会は、</w:t>
      </w:r>
      <w:r w:rsidR="005E5937" w:rsidRPr="00EB7C3F">
        <w:rPr>
          <w:rFonts w:asciiTheme="minorEastAsia" w:hAnsiTheme="minorEastAsia" w:hint="eastAsia"/>
          <w:sz w:val="24"/>
          <w:szCs w:val="24"/>
        </w:rPr>
        <w:t>認知症の介護について電話相談を受け付けている。「ベッドサイド法律相談事業」について</w:t>
      </w:r>
      <w:r w:rsidRPr="00EB7C3F">
        <w:rPr>
          <w:rFonts w:asciiTheme="minorEastAsia" w:hAnsiTheme="minorEastAsia" w:hint="eastAsia"/>
          <w:sz w:val="24"/>
          <w:szCs w:val="24"/>
        </w:rPr>
        <w:t>参考になった。共有し、活用させてもらいたい</w:t>
      </w:r>
      <w:r w:rsidR="005E5937" w:rsidRPr="00EB7C3F">
        <w:rPr>
          <w:rFonts w:asciiTheme="minorEastAsia" w:hAnsiTheme="minorEastAsia" w:hint="eastAsia"/>
          <w:sz w:val="24"/>
          <w:szCs w:val="24"/>
        </w:rPr>
        <w:t>。</w:t>
      </w:r>
    </w:p>
    <w:p w:rsidR="005E5937" w:rsidRPr="0060567E" w:rsidRDefault="005E5937" w:rsidP="0060567E">
      <w:pPr>
        <w:rPr>
          <w:rFonts w:asciiTheme="majorEastAsia" w:eastAsiaTheme="majorEastAsia" w:hAnsiTheme="majorEastAsia"/>
          <w:sz w:val="24"/>
          <w:szCs w:val="24"/>
        </w:rPr>
      </w:pPr>
    </w:p>
    <w:p w:rsidR="005E5937" w:rsidRPr="0060567E" w:rsidRDefault="00233239" w:rsidP="00E56FDF">
      <w:pPr>
        <w:ind w:left="235" w:hangingChars="100" w:hanging="235"/>
        <w:rPr>
          <w:rFonts w:asciiTheme="majorEastAsia" w:eastAsiaTheme="majorEastAsia" w:hAnsiTheme="majorEastAsia"/>
          <w:sz w:val="24"/>
          <w:szCs w:val="24"/>
        </w:rPr>
      </w:pPr>
      <w:r w:rsidRPr="0060567E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5E5937" w:rsidRPr="0060567E">
        <w:rPr>
          <w:rFonts w:asciiTheme="majorEastAsia" w:eastAsiaTheme="majorEastAsia" w:hAnsiTheme="majorEastAsia" w:hint="eastAsia"/>
          <w:sz w:val="24"/>
          <w:szCs w:val="24"/>
        </w:rPr>
        <w:t>福岡県警察本部生活安全部生活安全総務課　「福岡県のニセ電話詐欺とＳＮＳ型投資・ロマンス詐欺の現状について」</w:t>
      </w:r>
    </w:p>
    <w:p w:rsidR="005E5937" w:rsidRPr="0060567E" w:rsidRDefault="005E5937" w:rsidP="0060567E">
      <w:pPr>
        <w:rPr>
          <w:rFonts w:asciiTheme="majorEastAsia" w:eastAsiaTheme="majorEastAsia" w:hAnsiTheme="majorEastAsia"/>
          <w:sz w:val="24"/>
          <w:szCs w:val="24"/>
        </w:rPr>
      </w:pPr>
      <w:r w:rsidRPr="0060567E">
        <w:rPr>
          <w:rFonts w:asciiTheme="majorEastAsia" w:eastAsiaTheme="majorEastAsia" w:hAnsiTheme="majorEastAsia" w:hint="eastAsia"/>
          <w:sz w:val="24"/>
          <w:szCs w:val="24"/>
        </w:rPr>
        <w:t>【事務局（福岡県人づくり・県民生活部生活安全課）より】</w:t>
      </w:r>
    </w:p>
    <w:p w:rsidR="005E5937" w:rsidRPr="0060567E" w:rsidRDefault="005E5937" w:rsidP="00E56FDF">
      <w:pPr>
        <w:ind w:leftChars="50" w:left="103"/>
        <w:rPr>
          <w:rFonts w:asciiTheme="majorEastAsia" w:eastAsiaTheme="majorEastAsia" w:hAnsiTheme="majorEastAsia"/>
          <w:sz w:val="24"/>
          <w:szCs w:val="24"/>
        </w:rPr>
      </w:pPr>
      <w:r w:rsidRPr="0060567E">
        <w:rPr>
          <w:rFonts w:asciiTheme="majorEastAsia" w:eastAsiaTheme="majorEastAsia" w:hAnsiTheme="majorEastAsia" w:hint="eastAsia"/>
          <w:sz w:val="24"/>
          <w:szCs w:val="24"/>
        </w:rPr>
        <w:t>［問］</w:t>
      </w:r>
    </w:p>
    <w:p w:rsidR="005E5937" w:rsidRPr="00EB7C3F" w:rsidRDefault="005E5937" w:rsidP="006675B9">
      <w:pPr>
        <w:ind w:leftChars="100" w:left="205" w:firstLineChars="100" w:firstLine="235"/>
        <w:rPr>
          <w:rFonts w:asciiTheme="minorEastAsia" w:hAnsiTheme="minorEastAsia"/>
          <w:sz w:val="24"/>
          <w:szCs w:val="24"/>
        </w:rPr>
      </w:pPr>
      <w:r w:rsidRPr="00EB7C3F">
        <w:rPr>
          <w:rFonts w:asciiTheme="minorEastAsia" w:hAnsiTheme="minorEastAsia" w:hint="eastAsia"/>
          <w:sz w:val="24"/>
          <w:szCs w:val="24"/>
        </w:rPr>
        <w:t>新聞などでＳＮＳの投資詐欺やロマンス詐欺の被害の記事を多くみる。被害に遭う方は、被害の現状を知っていても遭っているのか、知らないから遭っているのか。</w:t>
      </w:r>
    </w:p>
    <w:p w:rsidR="005E5937" w:rsidRPr="0060567E" w:rsidRDefault="005E5937" w:rsidP="0060567E">
      <w:pPr>
        <w:rPr>
          <w:rFonts w:asciiTheme="majorEastAsia" w:eastAsiaTheme="majorEastAsia" w:hAnsiTheme="majorEastAsia"/>
          <w:sz w:val="24"/>
          <w:szCs w:val="24"/>
        </w:rPr>
      </w:pPr>
      <w:r w:rsidRPr="0060567E">
        <w:rPr>
          <w:rFonts w:asciiTheme="majorEastAsia" w:eastAsiaTheme="majorEastAsia" w:hAnsiTheme="majorEastAsia" w:hint="eastAsia"/>
          <w:sz w:val="24"/>
          <w:szCs w:val="24"/>
        </w:rPr>
        <w:t>［答］</w:t>
      </w:r>
    </w:p>
    <w:p w:rsidR="006675B9" w:rsidRPr="00EB7C3F" w:rsidRDefault="005E5937" w:rsidP="006675B9">
      <w:pPr>
        <w:ind w:leftChars="100" w:left="205" w:firstLineChars="100" w:firstLine="235"/>
        <w:rPr>
          <w:rFonts w:asciiTheme="minorEastAsia" w:hAnsiTheme="minorEastAsia" w:hint="eastAsia"/>
          <w:sz w:val="24"/>
          <w:szCs w:val="24"/>
        </w:rPr>
      </w:pPr>
      <w:r w:rsidRPr="00EB7C3F">
        <w:rPr>
          <w:rFonts w:asciiTheme="minorEastAsia" w:hAnsiTheme="minorEastAsia" w:hint="eastAsia"/>
          <w:sz w:val="24"/>
          <w:szCs w:val="24"/>
        </w:rPr>
        <w:t>両方いらっしゃる。そもそも</w:t>
      </w:r>
      <w:r w:rsidR="006675B9" w:rsidRPr="00EB7C3F">
        <w:rPr>
          <w:rFonts w:asciiTheme="minorEastAsia" w:hAnsiTheme="minorEastAsia" w:hint="eastAsia"/>
          <w:sz w:val="24"/>
          <w:szCs w:val="24"/>
        </w:rPr>
        <w:t>こういった手口を知らない方もいれば、知っていても遭った方もいる。</w:t>
      </w:r>
    </w:p>
    <w:p w:rsidR="006675B9" w:rsidRPr="00EB7C3F" w:rsidRDefault="005E5937" w:rsidP="006675B9">
      <w:pPr>
        <w:ind w:leftChars="100" w:left="205" w:firstLineChars="100" w:firstLine="235"/>
        <w:rPr>
          <w:rFonts w:asciiTheme="minorEastAsia" w:hAnsiTheme="minorEastAsia"/>
          <w:sz w:val="24"/>
          <w:szCs w:val="24"/>
        </w:rPr>
      </w:pPr>
      <w:r w:rsidRPr="00EB7C3F">
        <w:rPr>
          <w:rFonts w:asciiTheme="minorEastAsia" w:hAnsiTheme="minorEastAsia" w:hint="eastAsia"/>
          <w:sz w:val="24"/>
          <w:szCs w:val="24"/>
        </w:rPr>
        <w:t>知っていた</w:t>
      </w:r>
      <w:r w:rsidR="006675B9" w:rsidRPr="00EB7C3F">
        <w:rPr>
          <w:rFonts w:asciiTheme="minorEastAsia" w:hAnsiTheme="minorEastAsia" w:hint="eastAsia"/>
          <w:sz w:val="24"/>
          <w:szCs w:val="24"/>
        </w:rPr>
        <w:t>が被害に遭った</w:t>
      </w:r>
      <w:r w:rsidRPr="00EB7C3F">
        <w:rPr>
          <w:rFonts w:asciiTheme="minorEastAsia" w:hAnsiTheme="minorEastAsia" w:hint="eastAsia"/>
          <w:sz w:val="24"/>
          <w:szCs w:val="24"/>
        </w:rPr>
        <w:t>方に話を聞くと、まさか自分がと言われる。</w:t>
      </w:r>
    </w:p>
    <w:p w:rsidR="005E5937" w:rsidRPr="00EB7C3F" w:rsidRDefault="006675B9" w:rsidP="006675B9">
      <w:pPr>
        <w:ind w:leftChars="100" w:left="205" w:firstLineChars="100" w:firstLine="235"/>
        <w:rPr>
          <w:rFonts w:asciiTheme="minorEastAsia" w:hAnsiTheme="minorEastAsia" w:hint="eastAsia"/>
          <w:sz w:val="24"/>
          <w:szCs w:val="24"/>
        </w:rPr>
      </w:pPr>
      <w:r w:rsidRPr="00EB7C3F">
        <w:rPr>
          <w:rFonts w:asciiTheme="minorEastAsia" w:hAnsiTheme="minorEastAsia" w:hint="eastAsia"/>
          <w:sz w:val="24"/>
          <w:szCs w:val="24"/>
        </w:rPr>
        <w:t>また手口として、</w:t>
      </w:r>
      <w:r w:rsidR="005E5937" w:rsidRPr="00EB7C3F">
        <w:rPr>
          <w:rFonts w:asciiTheme="minorEastAsia" w:hAnsiTheme="minorEastAsia" w:hint="eastAsia"/>
          <w:sz w:val="24"/>
          <w:szCs w:val="24"/>
        </w:rPr>
        <w:t>考える</w:t>
      </w:r>
      <w:r w:rsidRPr="00EB7C3F">
        <w:rPr>
          <w:rFonts w:asciiTheme="minorEastAsia" w:hAnsiTheme="minorEastAsia" w:hint="eastAsia"/>
          <w:sz w:val="24"/>
          <w:szCs w:val="24"/>
        </w:rPr>
        <w:t>暇、相談させる暇を与えないというのがある。</w:t>
      </w:r>
      <w:r w:rsidR="005E5937" w:rsidRPr="00EB7C3F">
        <w:rPr>
          <w:rFonts w:asciiTheme="minorEastAsia" w:hAnsiTheme="minorEastAsia" w:hint="eastAsia"/>
          <w:sz w:val="24"/>
          <w:szCs w:val="24"/>
        </w:rPr>
        <w:t>知っているから被害に遭わないというものでもない。</w:t>
      </w:r>
    </w:p>
    <w:p w:rsidR="005E5937" w:rsidRPr="0060567E" w:rsidRDefault="005E5937" w:rsidP="0060567E">
      <w:pPr>
        <w:rPr>
          <w:rFonts w:asciiTheme="majorEastAsia" w:eastAsiaTheme="majorEastAsia" w:hAnsiTheme="majorEastAsia"/>
          <w:sz w:val="24"/>
          <w:szCs w:val="24"/>
        </w:rPr>
      </w:pPr>
      <w:r w:rsidRPr="0060567E">
        <w:rPr>
          <w:rFonts w:asciiTheme="majorEastAsia" w:eastAsiaTheme="majorEastAsia" w:hAnsiTheme="majorEastAsia" w:hint="eastAsia"/>
          <w:sz w:val="24"/>
          <w:szCs w:val="24"/>
        </w:rPr>
        <w:t>［問］</w:t>
      </w:r>
    </w:p>
    <w:p w:rsidR="005E5937" w:rsidRPr="00EB7C3F" w:rsidRDefault="005E5937" w:rsidP="006675B9">
      <w:pPr>
        <w:ind w:leftChars="100" w:left="205" w:firstLineChars="100" w:firstLine="235"/>
        <w:rPr>
          <w:rFonts w:asciiTheme="minorEastAsia" w:hAnsiTheme="minorEastAsia"/>
          <w:sz w:val="24"/>
          <w:szCs w:val="24"/>
        </w:rPr>
      </w:pPr>
      <w:r w:rsidRPr="00EB7C3F">
        <w:rPr>
          <w:rFonts w:asciiTheme="minorEastAsia" w:hAnsiTheme="minorEastAsia" w:hint="eastAsia"/>
          <w:sz w:val="24"/>
          <w:szCs w:val="24"/>
        </w:rPr>
        <w:t>知らないで被害に遭ってい</w:t>
      </w:r>
      <w:r w:rsidR="006675B9" w:rsidRPr="00EB7C3F">
        <w:rPr>
          <w:rFonts w:asciiTheme="minorEastAsia" w:hAnsiTheme="minorEastAsia" w:hint="eastAsia"/>
          <w:sz w:val="24"/>
          <w:szCs w:val="24"/>
        </w:rPr>
        <w:t>る方には、こういう詐欺があるということを知ることで回避</w:t>
      </w:r>
      <w:r w:rsidRPr="00EB7C3F">
        <w:rPr>
          <w:rFonts w:asciiTheme="minorEastAsia" w:hAnsiTheme="minorEastAsia" w:hint="eastAsia"/>
          <w:sz w:val="24"/>
          <w:szCs w:val="24"/>
        </w:rPr>
        <w:t>できるのではないか。</w:t>
      </w:r>
    </w:p>
    <w:p w:rsidR="005E5937" w:rsidRPr="0060567E" w:rsidRDefault="005E5937" w:rsidP="0060567E">
      <w:pPr>
        <w:rPr>
          <w:rFonts w:asciiTheme="majorEastAsia" w:eastAsiaTheme="majorEastAsia" w:hAnsiTheme="majorEastAsia"/>
          <w:sz w:val="24"/>
          <w:szCs w:val="24"/>
        </w:rPr>
      </w:pPr>
      <w:r w:rsidRPr="0060567E">
        <w:rPr>
          <w:rFonts w:asciiTheme="majorEastAsia" w:eastAsiaTheme="majorEastAsia" w:hAnsiTheme="majorEastAsia" w:hint="eastAsia"/>
          <w:sz w:val="24"/>
          <w:szCs w:val="24"/>
        </w:rPr>
        <w:t>［答］</w:t>
      </w:r>
    </w:p>
    <w:p w:rsidR="00EA74A6" w:rsidRPr="00EB7C3F" w:rsidRDefault="005E5937" w:rsidP="00EA74A6">
      <w:pPr>
        <w:ind w:leftChars="100" w:left="205" w:firstLineChars="100" w:firstLine="235"/>
        <w:rPr>
          <w:rFonts w:asciiTheme="minorEastAsia" w:hAnsiTheme="minorEastAsia"/>
          <w:sz w:val="24"/>
          <w:szCs w:val="24"/>
        </w:rPr>
      </w:pPr>
      <w:r w:rsidRPr="00EB7C3F">
        <w:rPr>
          <w:rFonts w:asciiTheme="minorEastAsia" w:hAnsiTheme="minorEastAsia" w:hint="eastAsia"/>
          <w:sz w:val="24"/>
          <w:szCs w:val="24"/>
        </w:rPr>
        <w:t>詐欺被害に遭わないためには、まず手口を知るということが必要なので</w:t>
      </w:r>
      <w:r w:rsidR="00EB7C3F">
        <w:rPr>
          <w:rFonts w:asciiTheme="minorEastAsia" w:hAnsiTheme="minorEastAsia" w:hint="eastAsia"/>
          <w:sz w:val="24"/>
          <w:szCs w:val="24"/>
        </w:rPr>
        <w:t>、</w:t>
      </w:r>
      <w:r w:rsidRPr="00EB7C3F">
        <w:rPr>
          <w:rFonts w:asciiTheme="minorEastAsia" w:hAnsiTheme="minorEastAsia" w:hint="eastAsia"/>
          <w:sz w:val="24"/>
          <w:szCs w:val="24"/>
        </w:rPr>
        <w:t>広報啓発</w:t>
      </w:r>
      <w:r w:rsidR="00EB7C3F">
        <w:rPr>
          <w:rFonts w:asciiTheme="minorEastAsia" w:hAnsiTheme="minorEastAsia" w:hint="eastAsia"/>
          <w:sz w:val="24"/>
          <w:szCs w:val="24"/>
        </w:rPr>
        <w:t>を</w:t>
      </w:r>
      <w:r w:rsidRPr="00EB7C3F">
        <w:rPr>
          <w:rFonts w:asciiTheme="minorEastAsia" w:hAnsiTheme="minorEastAsia" w:hint="eastAsia"/>
          <w:sz w:val="24"/>
          <w:szCs w:val="24"/>
        </w:rPr>
        <w:t>していく。</w:t>
      </w:r>
      <w:r w:rsidR="00EB7C3F">
        <w:rPr>
          <w:rFonts w:asciiTheme="minorEastAsia" w:hAnsiTheme="minorEastAsia" w:hint="eastAsia"/>
          <w:sz w:val="24"/>
          <w:szCs w:val="24"/>
        </w:rPr>
        <w:t>また、</w:t>
      </w:r>
      <w:r w:rsidR="00EA74A6" w:rsidRPr="00EB7C3F">
        <w:rPr>
          <w:rFonts w:asciiTheme="minorEastAsia" w:hAnsiTheme="minorEastAsia" w:hint="eastAsia"/>
          <w:sz w:val="24"/>
          <w:szCs w:val="24"/>
        </w:rPr>
        <w:t>手口は変遷していくのでリアルタイムで伝えていきたい。</w:t>
      </w:r>
    </w:p>
    <w:p w:rsidR="005E5937" w:rsidRPr="00EB7C3F" w:rsidRDefault="00EA74A6" w:rsidP="00EA74A6">
      <w:pPr>
        <w:ind w:leftChars="100" w:left="205" w:firstLineChars="100" w:firstLine="235"/>
        <w:rPr>
          <w:rFonts w:asciiTheme="minorEastAsia" w:hAnsiTheme="minorEastAsia"/>
          <w:sz w:val="24"/>
          <w:szCs w:val="24"/>
        </w:rPr>
      </w:pPr>
      <w:r w:rsidRPr="00EB7C3F">
        <w:rPr>
          <w:rFonts w:asciiTheme="minorEastAsia" w:hAnsiTheme="minorEastAsia" w:hint="eastAsia"/>
          <w:sz w:val="24"/>
          <w:szCs w:val="24"/>
        </w:rPr>
        <w:t>なお、</w:t>
      </w:r>
      <w:r w:rsidR="005E5937" w:rsidRPr="00EB7C3F">
        <w:rPr>
          <w:rFonts w:asciiTheme="minorEastAsia" w:hAnsiTheme="minorEastAsia" w:hint="eastAsia"/>
          <w:sz w:val="24"/>
          <w:szCs w:val="24"/>
        </w:rPr>
        <w:t>情報はウェブ</w:t>
      </w:r>
      <w:r w:rsidRPr="00EB7C3F">
        <w:rPr>
          <w:rFonts w:asciiTheme="minorEastAsia" w:hAnsiTheme="minorEastAsia" w:hint="eastAsia"/>
          <w:sz w:val="24"/>
          <w:szCs w:val="24"/>
        </w:rPr>
        <w:t>・ホームページ</w:t>
      </w:r>
      <w:r w:rsidR="005E5937" w:rsidRPr="00EB7C3F">
        <w:rPr>
          <w:rFonts w:asciiTheme="minorEastAsia" w:hAnsiTheme="minorEastAsia" w:hint="eastAsia"/>
          <w:sz w:val="24"/>
          <w:szCs w:val="24"/>
        </w:rPr>
        <w:t>だけでは高齢者などには伝わらない</w:t>
      </w:r>
      <w:r w:rsidRPr="00EB7C3F">
        <w:rPr>
          <w:rFonts w:asciiTheme="minorEastAsia" w:hAnsiTheme="minorEastAsia" w:hint="eastAsia"/>
          <w:sz w:val="24"/>
          <w:szCs w:val="24"/>
        </w:rPr>
        <w:t>部分もある</w:t>
      </w:r>
      <w:r w:rsidR="005E5937" w:rsidRPr="00EB7C3F">
        <w:rPr>
          <w:rFonts w:asciiTheme="minorEastAsia" w:hAnsiTheme="minorEastAsia" w:hint="eastAsia"/>
          <w:sz w:val="24"/>
          <w:szCs w:val="24"/>
        </w:rPr>
        <w:t>と思うので、チラシ</w:t>
      </w:r>
      <w:r w:rsidRPr="00EB7C3F">
        <w:rPr>
          <w:rFonts w:asciiTheme="minorEastAsia" w:hAnsiTheme="minorEastAsia" w:hint="eastAsia"/>
          <w:sz w:val="24"/>
          <w:szCs w:val="24"/>
        </w:rPr>
        <w:t>やハンドブック</w:t>
      </w:r>
      <w:r w:rsidR="005E5937" w:rsidRPr="00EB7C3F">
        <w:rPr>
          <w:rFonts w:asciiTheme="minorEastAsia" w:hAnsiTheme="minorEastAsia" w:hint="eastAsia"/>
          <w:sz w:val="24"/>
          <w:szCs w:val="24"/>
        </w:rPr>
        <w:t>など</w:t>
      </w:r>
      <w:r w:rsidRPr="00EB7C3F">
        <w:rPr>
          <w:rFonts w:asciiTheme="minorEastAsia" w:hAnsiTheme="minorEastAsia" w:hint="eastAsia"/>
          <w:sz w:val="24"/>
          <w:szCs w:val="24"/>
        </w:rPr>
        <w:t>を</w:t>
      </w:r>
      <w:r w:rsidR="005E5937" w:rsidRPr="00EB7C3F">
        <w:rPr>
          <w:rFonts w:asciiTheme="minorEastAsia" w:hAnsiTheme="minorEastAsia" w:hint="eastAsia"/>
          <w:sz w:val="24"/>
          <w:szCs w:val="24"/>
        </w:rPr>
        <w:t>活用</w:t>
      </w:r>
      <w:r w:rsidRPr="00EB7C3F">
        <w:rPr>
          <w:rFonts w:asciiTheme="minorEastAsia" w:hAnsiTheme="minorEastAsia" w:hint="eastAsia"/>
          <w:sz w:val="24"/>
          <w:szCs w:val="24"/>
        </w:rPr>
        <w:t>し</w:t>
      </w:r>
      <w:r w:rsidR="00EB7C3F">
        <w:rPr>
          <w:rFonts w:asciiTheme="minorEastAsia" w:hAnsiTheme="minorEastAsia" w:hint="eastAsia"/>
          <w:sz w:val="24"/>
          <w:szCs w:val="24"/>
        </w:rPr>
        <w:t>て</w:t>
      </w:r>
      <w:r w:rsidRPr="00EB7C3F">
        <w:rPr>
          <w:rFonts w:asciiTheme="minorEastAsia" w:hAnsiTheme="minorEastAsia" w:hint="eastAsia"/>
          <w:sz w:val="24"/>
          <w:szCs w:val="24"/>
        </w:rPr>
        <w:t>、</w:t>
      </w:r>
      <w:r w:rsidRPr="00EB7C3F">
        <w:rPr>
          <w:rFonts w:asciiTheme="minorEastAsia" w:hAnsiTheme="minorEastAsia" w:hint="eastAsia"/>
          <w:sz w:val="24"/>
          <w:szCs w:val="24"/>
        </w:rPr>
        <w:t>文字ではなくイラストなど分かりやすい</w:t>
      </w:r>
      <w:r w:rsidRPr="00EB7C3F">
        <w:rPr>
          <w:rFonts w:asciiTheme="minorEastAsia" w:hAnsiTheme="minorEastAsia" w:hint="eastAsia"/>
          <w:sz w:val="24"/>
          <w:szCs w:val="24"/>
        </w:rPr>
        <w:t>広報啓発を</w:t>
      </w:r>
      <w:r w:rsidR="005E5937" w:rsidRPr="00EB7C3F">
        <w:rPr>
          <w:rFonts w:asciiTheme="minorEastAsia" w:hAnsiTheme="minorEastAsia" w:hint="eastAsia"/>
          <w:sz w:val="24"/>
          <w:szCs w:val="24"/>
        </w:rPr>
        <w:t>行っていきたい。</w:t>
      </w:r>
    </w:p>
    <w:sectPr w:rsidR="005E5937" w:rsidRPr="00EB7C3F" w:rsidSect="00EB7C3F">
      <w:pgSz w:w="11906" w:h="16838" w:code="9"/>
      <w:pgMar w:top="1701" w:right="1248" w:bottom="1418" w:left="1418" w:header="851" w:footer="992" w:gutter="0"/>
      <w:cols w:space="425"/>
      <w:docGrid w:type="linesAndChars" w:linePitch="334" w:charSpace="-9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187" w:rsidRDefault="00502187" w:rsidP="00502187">
      <w:r>
        <w:separator/>
      </w:r>
    </w:p>
  </w:endnote>
  <w:endnote w:type="continuationSeparator" w:id="0">
    <w:p w:rsidR="00502187" w:rsidRDefault="00502187" w:rsidP="0050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187" w:rsidRDefault="00502187" w:rsidP="00502187">
      <w:r>
        <w:separator/>
      </w:r>
    </w:p>
  </w:footnote>
  <w:footnote w:type="continuationSeparator" w:id="0">
    <w:p w:rsidR="00502187" w:rsidRDefault="00502187" w:rsidP="00502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205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AB3"/>
    <w:rsid w:val="00025852"/>
    <w:rsid w:val="000372F8"/>
    <w:rsid w:val="00076268"/>
    <w:rsid w:val="000E191C"/>
    <w:rsid w:val="00123C39"/>
    <w:rsid w:val="00137E62"/>
    <w:rsid w:val="0018023C"/>
    <w:rsid w:val="001C66C7"/>
    <w:rsid w:val="001E58F4"/>
    <w:rsid w:val="001F2636"/>
    <w:rsid w:val="00233239"/>
    <w:rsid w:val="00341934"/>
    <w:rsid w:val="00390C9C"/>
    <w:rsid w:val="003B3971"/>
    <w:rsid w:val="003B77C5"/>
    <w:rsid w:val="004005C6"/>
    <w:rsid w:val="00404EFF"/>
    <w:rsid w:val="00484967"/>
    <w:rsid w:val="004B163D"/>
    <w:rsid w:val="004B6D95"/>
    <w:rsid w:val="00500176"/>
    <w:rsid w:val="00502187"/>
    <w:rsid w:val="00503FE6"/>
    <w:rsid w:val="005316F2"/>
    <w:rsid w:val="00565205"/>
    <w:rsid w:val="00571CE9"/>
    <w:rsid w:val="00577004"/>
    <w:rsid w:val="005A0177"/>
    <w:rsid w:val="005E5937"/>
    <w:rsid w:val="0060567E"/>
    <w:rsid w:val="00654802"/>
    <w:rsid w:val="006675B9"/>
    <w:rsid w:val="006749FE"/>
    <w:rsid w:val="006C4F48"/>
    <w:rsid w:val="006F02D6"/>
    <w:rsid w:val="006F424B"/>
    <w:rsid w:val="007245EF"/>
    <w:rsid w:val="007E346E"/>
    <w:rsid w:val="00840AB3"/>
    <w:rsid w:val="00861B7D"/>
    <w:rsid w:val="00890609"/>
    <w:rsid w:val="00960676"/>
    <w:rsid w:val="009D56EB"/>
    <w:rsid w:val="00A05A9E"/>
    <w:rsid w:val="00A67F43"/>
    <w:rsid w:val="00B4168F"/>
    <w:rsid w:val="00B438BF"/>
    <w:rsid w:val="00B50423"/>
    <w:rsid w:val="00C15459"/>
    <w:rsid w:val="00CB1012"/>
    <w:rsid w:val="00CC5A19"/>
    <w:rsid w:val="00D82DE8"/>
    <w:rsid w:val="00DC4019"/>
    <w:rsid w:val="00DC75A2"/>
    <w:rsid w:val="00DE3D55"/>
    <w:rsid w:val="00E13D01"/>
    <w:rsid w:val="00E459F0"/>
    <w:rsid w:val="00E46336"/>
    <w:rsid w:val="00E56FDF"/>
    <w:rsid w:val="00E75AA2"/>
    <w:rsid w:val="00E7638E"/>
    <w:rsid w:val="00EA283E"/>
    <w:rsid w:val="00EA74A6"/>
    <w:rsid w:val="00EB7C3F"/>
    <w:rsid w:val="00ED3816"/>
    <w:rsid w:val="00F16F98"/>
    <w:rsid w:val="00F2013A"/>
    <w:rsid w:val="00FB1964"/>
    <w:rsid w:val="00FF14CC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790065C-6CF9-4034-8748-5A5A284E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A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1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2187"/>
  </w:style>
  <w:style w:type="paragraph" w:styleId="a5">
    <w:name w:val="footer"/>
    <w:basedOn w:val="a"/>
    <w:link w:val="a6"/>
    <w:uiPriority w:val="99"/>
    <w:unhideWhenUsed/>
    <w:rsid w:val="005021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2187"/>
  </w:style>
  <w:style w:type="paragraph" w:customStyle="1" w:styleId="Default">
    <w:name w:val="Default"/>
    <w:rsid w:val="0050218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D3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38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3FB6B-D657-4B07-98F9-3BAD5A26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生活安全課</cp:lastModifiedBy>
  <cp:revision>22</cp:revision>
  <cp:lastPrinted>2021-09-09T23:44:00Z</cp:lastPrinted>
  <dcterms:created xsi:type="dcterms:W3CDTF">2020-11-13T05:15:00Z</dcterms:created>
  <dcterms:modified xsi:type="dcterms:W3CDTF">2024-09-09T01:00:00Z</dcterms:modified>
</cp:coreProperties>
</file>