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1F5E12"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CC55A4">
        <w:rPr>
          <w:rFonts w:asciiTheme="majorEastAsia" w:eastAsiaTheme="majorEastAsia" w:hAnsiTheme="majorEastAsia" w:hint="eastAsia"/>
        </w:rPr>
        <w:t>３</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7C7A0C">
        <w:rPr>
          <w:rFonts w:asciiTheme="majorEastAsia" w:eastAsiaTheme="majorEastAsia" w:hAnsiTheme="majorEastAsia" w:hint="eastAsia"/>
        </w:rPr>
        <w:t>有明</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B25F5C">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F758C2">
        <w:rPr>
          <w:rFonts w:asciiTheme="majorEastAsia" w:eastAsiaTheme="majorEastAsia" w:hAnsiTheme="majorEastAsia" w:hint="eastAsia"/>
        </w:rPr>
        <w:t>令和２年３月３日（火）１９時００分～２０時４５</w:t>
      </w:r>
      <w:r w:rsidR="007B0E24" w:rsidRPr="00D1666F">
        <w:rPr>
          <w:rFonts w:asciiTheme="majorEastAsia" w:eastAsiaTheme="majorEastAsia" w:hAnsiTheme="majorEastAsia" w:hint="eastAsia"/>
        </w:rPr>
        <w:t>分</w:t>
      </w:r>
    </w:p>
    <w:p w:rsidR="007B0E24" w:rsidRPr="00D1666F" w:rsidRDefault="00F758C2"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場所：柳川山門医師会館　１階　講堂</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F758C2"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別紙１のとおり（出席者：出席委員１７名、欠席１</w:t>
      </w:r>
      <w:r w:rsidR="007B0E24" w:rsidRPr="00D1666F">
        <w:rPr>
          <w:rFonts w:asciiTheme="majorEastAsia" w:eastAsiaTheme="majorEastAsia" w:hAnsiTheme="majorEastAsia" w:hint="eastAsia"/>
          <w:szCs w:val="21"/>
        </w:rPr>
        <w:t>名）</w:t>
      </w:r>
    </w:p>
    <w:p w:rsidR="007B0E24" w:rsidRPr="00CC55A4"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B3C6B">
        <w:rPr>
          <w:rFonts w:asciiTheme="majorEastAsia" w:eastAsiaTheme="majorEastAsia" w:hAnsiTheme="majorEastAsia" w:hint="eastAsia"/>
          <w:szCs w:val="21"/>
        </w:rPr>
        <w:t>福岡県外来医療計画について</w:t>
      </w:r>
    </w:p>
    <w:p w:rsidR="008B7563" w:rsidRDefault="007275FC" w:rsidP="003B26F5">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B3C6B">
        <w:rPr>
          <w:rFonts w:asciiTheme="majorEastAsia" w:eastAsiaTheme="majorEastAsia" w:hAnsiTheme="majorEastAsia" w:hint="eastAsia"/>
          <w:szCs w:val="21"/>
        </w:rPr>
        <w:t>以下の配布資料に基づき事務局から説明を行った。</w:t>
      </w:r>
      <w:r w:rsidR="008B7563">
        <w:rPr>
          <w:rFonts w:asciiTheme="majorEastAsia" w:eastAsiaTheme="majorEastAsia" w:hAnsiTheme="majorEastAsia" w:hint="eastAsia"/>
          <w:szCs w:val="21"/>
        </w:rPr>
        <w:t>委員から資料１－２の新規開業に伴う外来医療提供等報告書の担う予定の外来医療機能の文言について⑧番の項目の表現変更の意見が出された。</w:t>
      </w:r>
    </w:p>
    <w:p w:rsidR="00314581" w:rsidRDefault="00ED2EFF" w:rsidP="00E22904">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7E5382">
        <w:rPr>
          <w:rFonts w:asciiTheme="majorEastAsia" w:eastAsiaTheme="majorEastAsia" w:hAnsiTheme="majorEastAsia" w:hint="eastAsia"/>
          <w:szCs w:val="21"/>
        </w:rPr>
        <w:t>また、</w:t>
      </w:r>
      <w:r>
        <w:rPr>
          <w:rFonts w:asciiTheme="majorEastAsia" w:eastAsiaTheme="majorEastAsia" w:hAnsiTheme="majorEastAsia" w:hint="eastAsia"/>
          <w:szCs w:val="21"/>
        </w:rPr>
        <w:t>委員から外来医療計画の構想区域の主な意見に関して、医師の高齢化等を考慮すべきとの意見が出され、事務局から既に外来医療計画は医療審議会で答申まで終了し対応が難しいが、今回の意見については今後の協議の中で判断されていくものと考えていると回答した。</w:t>
      </w:r>
      <w:r w:rsidR="007E5382">
        <w:rPr>
          <w:rFonts w:asciiTheme="majorEastAsia" w:eastAsiaTheme="majorEastAsia" w:hAnsiTheme="majorEastAsia" w:hint="eastAsia"/>
          <w:szCs w:val="21"/>
        </w:rPr>
        <w:t>さらに、委員から次年度以降の協議において、医師の年齢分布が考慮された資料の要望があったところ、事務局から他区域からも同様の意見をいただいており、個人情報の制約からせめて世代ごとの年齢構成などの資料を準備できないか検討したいと回答した。加えて、委員からは調整会議の中で医師の偏在があるから違う診療科に変えてくれということが難しいとの意見があり、</w:t>
      </w:r>
      <w:r w:rsidR="00E22904">
        <w:rPr>
          <w:rFonts w:asciiTheme="majorEastAsia" w:eastAsiaTheme="majorEastAsia" w:hAnsiTheme="majorEastAsia" w:hint="eastAsia"/>
          <w:szCs w:val="21"/>
        </w:rPr>
        <w:t>事務局から外来医療計画の趣旨を説明し、外来医療計画や調整会議に無床診療所の開設を認めないとう権限まではなく、多数区域の中で新たに開設する場合、こういった機能になってくださいというお願いすることで機能を高めていくもので、強制力がないということをご理解いただきたいと回答した。また、委員から有明区域の医師の高齢化が進行しているため、若い医師がこの地区に定着するようなシステムが必要で、地域を守る医師達が集まってきてくれることが期待していると意見があった。</w:t>
      </w:r>
      <w:r w:rsidR="00735366">
        <w:rPr>
          <w:rFonts w:asciiTheme="majorEastAsia" w:eastAsiaTheme="majorEastAsia" w:hAnsiTheme="majorEastAsia" w:hint="eastAsia"/>
          <w:szCs w:val="21"/>
        </w:rPr>
        <w:t>本区域では、資料１－２及び資料１－３をこのまま</w:t>
      </w:r>
      <w:r w:rsidR="00030924">
        <w:rPr>
          <w:rFonts w:asciiTheme="majorEastAsia" w:eastAsiaTheme="majorEastAsia" w:hAnsiTheme="majorEastAsia" w:hint="eastAsia"/>
          <w:szCs w:val="21"/>
        </w:rPr>
        <w:t>活用する旨承認された。</w:t>
      </w:r>
    </w:p>
    <w:p w:rsidR="00030924" w:rsidRDefault="00030924" w:rsidP="00325952">
      <w:pPr>
        <w:pStyle w:val="ad"/>
        <w:ind w:left="420" w:hangingChars="200" w:hanging="420"/>
        <w:rPr>
          <w:rFonts w:asciiTheme="majorEastAsia" w:eastAsiaTheme="majorEastAsia" w:hAnsiTheme="majorEastAsia"/>
          <w:szCs w:val="21"/>
        </w:rPr>
      </w:pP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資料１－１　福岡県外来医療計画（案）</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資料１－２　新規開業に伴う外来医療提供等報告書</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資料１－３　医療機器の共同利用に係る計画書</w:t>
      </w:r>
    </w:p>
    <w:p w:rsidR="00030924" w:rsidRPr="00D1666F"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資料１－４　公衆衛生に係る医療の提供状況</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030924">
        <w:rPr>
          <w:rFonts w:asciiTheme="majorEastAsia" w:eastAsiaTheme="majorEastAsia" w:hAnsiTheme="majorEastAsia" w:hint="eastAsia"/>
          <w:szCs w:val="21"/>
        </w:rPr>
        <w:t>地域医療構想の推進</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030924">
        <w:rPr>
          <w:rFonts w:asciiTheme="majorEastAsia" w:eastAsiaTheme="majorEastAsia" w:hAnsiTheme="majorEastAsia" w:hint="eastAsia"/>
          <w:szCs w:val="21"/>
        </w:rPr>
        <w:t>なお、質疑応答に係る部分は個別医療機関の情報が含まれることから非公開とされた。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F758C2">
        <w:rPr>
          <w:rFonts w:asciiTheme="majorEastAsia" w:eastAsiaTheme="majorEastAsia" w:hAnsiTheme="majorEastAsia" w:hint="eastAsia"/>
        </w:rPr>
        <w:t>２－１　有明</w:t>
      </w:r>
      <w:r w:rsidR="00030924">
        <w:rPr>
          <w:rFonts w:asciiTheme="majorEastAsia" w:eastAsiaTheme="majorEastAsia" w:hAnsiTheme="majorEastAsia" w:hint="eastAsia"/>
        </w:rPr>
        <w:t>区域における２０２５年の具体的対応方針に関する状況</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F758C2">
        <w:rPr>
          <w:rFonts w:asciiTheme="majorEastAsia" w:eastAsiaTheme="majorEastAsia" w:hAnsiTheme="majorEastAsia" w:hint="eastAsia"/>
        </w:rPr>
        <w:t>資料２－２　有明</w:t>
      </w:r>
      <w:r w:rsidR="00030924">
        <w:rPr>
          <w:rFonts w:asciiTheme="majorEastAsia" w:eastAsiaTheme="majorEastAsia" w:hAnsiTheme="majorEastAsia" w:hint="eastAsia"/>
        </w:rPr>
        <w:t>構想区域における２０２５年に向けた具体的対応方針の取りまとめ</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030924">
        <w:rPr>
          <w:rFonts w:asciiTheme="majorEastAsia" w:eastAsiaTheme="majorEastAsia" w:hAnsiTheme="majorEastAsia" w:hint="eastAsia"/>
        </w:rPr>
        <w:t>２－３　平成３０年度病床機能報告データ</w:t>
      </w:r>
    </w:p>
    <w:p w:rsidR="00030924" w:rsidRDefault="0003092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資料３－１　公立・公的医療機関等の具体的対応方針の再検証等について</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lastRenderedPageBreak/>
        <w:t xml:space="preserve">　　</w:t>
      </w:r>
      <w:r w:rsidR="00030924">
        <w:rPr>
          <w:rFonts w:asciiTheme="majorEastAsia" w:eastAsiaTheme="majorEastAsia" w:hAnsiTheme="majorEastAsia" w:hint="eastAsia"/>
        </w:rPr>
        <w:t>資料３－２　再検証対象医療機関リスト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資料３－３　</w:t>
      </w:r>
      <w:r w:rsidR="000F4C70">
        <w:rPr>
          <w:rFonts w:asciiTheme="majorEastAsia" w:eastAsiaTheme="majorEastAsia" w:hAnsiTheme="majorEastAsia" w:hint="eastAsia"/>
        </w:rPr>
        <w:t>病床機能報告において高度急性期又は急性期病床を持つと報告した民間</w:t>
      </w:r>
      <w:r>
        <w:rPr>
          <w:rFonts w:asciiTheme="majorEastAsia" w:eastAsiaTheme="majorEastAsia" w:hAnsiTheme="majorEastAsia" w:hint="eastAsia"/>
        </w:rPr>
        <w:t>医療機関の診療実績リスト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資料３－４　医療機関間の移動距離に関するデータ</w:t>
      </w:r>
    </w:p>
    <w:p w:rsidR="00F758C2" w:rsidRDefault="00F758C2"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資料３－５　公立・公的医療機関等と競合が考えられる民間医療機関リスト</w:t>
      </w:r>
    </w:p>
    <w:p w:rsidR="00B52CF3" w:rsidRDefault="00030924"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　料　４　重点支援区域の申請について</w:t>
      </w:r>
    </w:p>
    <w:p w:rsidR="00030924" w:rsidRDefault="00030924" w:rsidP="000664B2">
      <w:pPr>
        <w:pStyle w:val="a7"/>
        <w:spacing w:line="320" w:lineRule="exact"/>
        <w:rPr>
          <w:rFonts w:asciiTheme="majorEastAsia" w:eastAsiaTheme="majorEastAsia" w:hAnsiTheme="majorEastAsia"/>
        </w:rPr>
      </w:pPr>
    </w:p>
    <w:p w:rsidR="00030924" w:rsidRDefault="00030924" w:rsidP="000664B2">
      <w:pPr>
        <w:pStyle w:val="a7"/>
        <w:spacing w:line="320" w:lineRule="exact"/>
        <w:rPr>
          <w:rFonts w:asciiTheme="majorEastAsia" w:eastAsiaTheme="majorEastAsia" w:hAnsiTheme="majorEastAsia"/>
        </w:rPr>
      </w:pPr>
      <w:r w:rsidRPr="00B52CF3">
        <w:rPr>
          <w:rFonts w:asciiTheme="majorEastAsia" w:eastAsiaTheme="majorEastAsia" w:hAnsiTheme="majorEastAsia" w:hint="eastAsia"/>
          <w:b/>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0924"/>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4C70"/>
    <w:rsid w:val="000F52AF"/>
    <w:rsid w:val="000F57CB"/>
    <w:rsid w:val="000F59A9"/>
    <w:rsid w:val="000F5AFD"/>
    <w:rsid w:val="000F7263"/>
    <w:rsid w:val="00100D81"/>
    <w:rsid w:val="00100FD5"/>
    <w:rsid w:val="00102E6F"/>
    <w:rsid w:val="001035A0"/>
    <w:rsid w:val="0010664F"/>
    <w:rsid w:val="00106F79"/>
    <w:rsid w:val="001114D7"/>
    <w:rsid w:val="00111565"/>
    <w:rsid w:val="00111883"/>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5E12"/>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7DD"/>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637"/>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1FFA"/>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26F5"/>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C6FD1"/>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5615"/>
    <w:rsid w:val="00426227"/>
    <w:rsid w:val="004266A1"/>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C6B"/>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4AE3"/>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3E7A"/>
    <w:rsid w:val="006F470D"/>
    <w:rsid w:val="006F5C41"/>
    <w:rsid w:val="006F66A8"/>
    <w:rsid w:val="006F75DD"/>
    <w:rsid w:val="00700C40"/>
    <w:rsid w:val="00701C53"/>
    <w:rsid w:val="00701E32"/>
    <w:rsid w:val="0070250A"/>
    <w:rsid w:val="007025B7"/>
    <w:rsid w:val="00703E7F"/>
    <w:rsid w:val="00703F27"/>
    <w:rsid w:val="007056FD"/>
    <w:rsid w:val="00706AA2"/>
    <w:rsid w:val="007134E8"/>
    <w:rsid w:val="00713B0F"/>
    <w:rsid w:val="0071496C"/>
    <w:rsid w:val="00721798"/>
    <w:rsid w:val="00722834"/>
    <w:rsid w:val="00725384"/>
    <w:rsid w:val="007257EB"/>
    <w:rsid w:val="00726C1D"/>
    <w:rsid w:val="007275FC"/>
    <w:rsid w:val="007278B5"/>
    <w:rsid w:val="0073061C"/>
    <w:rsid w:val="00731B83"/>
    <w:rsid w:val="00732428"/>
    <w:rsid w:val="007329DC"/>
    <w:rsid w:val="0073476A"/>
    <w:rsid w:val="00734BC0"/>
    <w:rsid w:val="00735366"/>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D72"/>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C7A0C"/>
    <w:rsid w:val="007D1D87"/>
    <w:rsid w:val="007D2384"/>
    <w:rsid w:val="007D3E41"/>
    <w:rsid w:val="007D6638"/>
    <w:rsid w:val="007E0791"/>
    <w:rsid w:val="007E09D5"/>
    <w:rsid w:val="007E12AE"/>
    <w:rsid w:val="007E1719"/>
    <w:rsid w:val="007E2F73"/>
    <w:rsid w:val="007E2FF4"/>
    <w:rsid w:val="007E4B18"/>
    <w:rsid w:val="007E5382"/>
    <w:rsid w:val="007E63E2"/>
    <w:rsid w:val="007E67CF"/>
    <w:rsid w:val="007E6D9F"/>
    <w:rsid w:val="007E770D"/>
    <w:rsid w:val="007E7B9F"/>
    <w:rsid w:val="007F1EBB"/>
    <w:rsid w:val="007F23AE"/>
    <w:rsid w:val="007F2DEA"/>
    <w:rsid w:val="007F376E"/>
    <w:rsid w:val="007F3D14"/>
    <w:rsid w:val="007F5CE0"/>
    <w:rsid w:val="007F7A56"/>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563"/>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A20"/>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2AA"/>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5F5C"/>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4678"/>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203"/>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C55A4"/>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3B58"/>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519B"/>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2904"/>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2EFF"/>
    <w:rsid w:val="00ED3403"/>
    <w:rsid w:val="00ED367B"/>
    <w:rsid w:val="00ED545C"/>
    <w:rsid w:val="00ED5700"/>
    <w:rsid w:val="00ED58E2"/>
    <w:rsid w:val="00ED6B4C"/>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6DCC"/>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58C2"/>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3AD1"/>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1209</Words>
  <Characters>169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2020-03-06T02:08:00Z</dcterms:created>
  <dcterms:modified xsi:type="dcterms:W3CDTF">2020-09-10T13:26:00Z</dcterms:modified>
</cp:coreProperties>
</file>