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96" w:rsidRPr="00C50E96" w:rsidRDefault="00C50E96" w:rsidP="00C50E96">
      <w:pPr>
        <w:rPr>
          <w:rFonts w:asciiTheme="majorEastAsia" w:eastAsiaTheme="majorEastAsia" w:hAnsiTheme="majorEastAsia"/>
        </w:rPr>
      </w:pPr>
      <w:r>
        <w:rPr>
          <w:rFonts w:asciiTheme="majorEastAsia" w:eastAsiaTheme="majorEastAsia" w:hAnsiTheme="majorEastAsia" w:hint="eastAsia"/>
        </w:rPr>
        <w:t>表紙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者活躍推進計画</w:t>
      </w:r>
    </w:p>
    <w:p w:rsid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令和２年３月</w:t>
      </w:r>
    </w:p>
    <w:p w:rsidR="00505404" w:rsidRPr="00C14D65" w:rsidRDefault="00C14D65" w:rsidP="00C50E96">
      <w:pPr>
        <w:rPr>
          <w:rFonts w:asciiTheme="majorEastAsia" w:eastAsiaTheme="majorEastAsia" w:hAnsiTheme="majorEastAsia"/>
        </w:rPr>
      </w:pPr>
      <w:r w:rsidRPr="00C14D65">
        <w:rPr>
          <w:rFonts w:asciiTheme="majorEastAsia" w:eastAsiaTheme="majorEastAsia" w:hAnsiTheme="majorEastAsia" w:hint="eastAsia"/>
        </w:rPr>
        <w:t>令和５年６</w:t>
      </w:r>
      <w:r w:rsidR="00505404" w:rsidRPr="00C14D65">
        <w:rPr>
          <w:rFonts w:asciiTheme="majorEastAsia" w:eastAsiaTheme="majorEastAsia" w:hAnsiTheme="majorEastAsia" w:hint="eastAsia"/>
        </w:rPr>
        <w:t>月変更</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福岡県知事</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福岡県議会議長</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福岡県選挙管理委員会</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福岡県代表監査委員</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福岡県人事委員会</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福岡県企業管理者</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福岡県各海区漁業調整委員会</w:t>
      </w:r>
    </w:p>
    <w:p w:rsidR="00C50E96" w:rsidRDefault="00C50E96">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lastRenderedPageBreak/>
        <w:t>は じ め に</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福岡県では、身体</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のある人の雇用の促進及び職業の安定を図るため、昭和５７年度から、一般の競争試験とは別に、身体</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のある人を対象とした採用試験を毎年実施してきました。</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また、「障害者の雇用の促進等に関する法律」（昭和35年法律第123号。以下「法」という。）の一部改正を踏まえ、平成２９年度の試験からは受験資格に精神</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のある人を、令和元年度の試験からは知的</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のある人を追加しています。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令和元年６月１日現在、本県では、175名の</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のある職員を雇用しており、</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者雇用率は3.27％（全国第２位）と法定雇用率（2.5％）を大きく上回っているところです。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このような中、令和元年６月、「障害者の雇用の促進等に関する法律の一部を改正する法律」（令和元年法律第36号）が公布され、地方公共団体においては、障害者活躍推進計画を作成することとされました。</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このため、法第７条の３第１項の規定に基づく「福岡県</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者活躍推進計画」を新たに作成し、</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のある人の雇用を積極的に進めるとともに、</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の種類、程度など職員一人ひとりの状況に応じて、その能力を有効に発揮できる職場環境づくりを目指していきます。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rPr>
        <w:t> </w:t>
      </w:r>
    </w:p>
    <w:p w:rsidR="00C50E96" w:rsidRPr="00C50E96" w:rsidRDefault="00C50E96" w:rsidP="00C50E96">
      <w:pPr>
        <w:rPr>
          <w:rFonts w:asciiTheme="majorEastAsia" w:eastAsiaTheme="majorEastAsia" w:hAnsiTheme="majorEastAsia"/>
        </w:rPr>
      </w:pPr>
    </w:p>
    <w:p w:rsidR="00C50E96" w:rsidRDefault="00C50E96">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lastRenderedPageBreak/>
        <w:t>目　次</w:t>
      </w:r>
    </w:p>
    <w:p w:rsidR="00C50E96" w:rsidRDefault="00C50E96" w:rsidP="00C50E96">
      <w:pPr>
        <w:rPr>
          <w:rFonts w:asciiTheme="majorEastAsia" w:eastAsiaTheme="majorEastAsia" w:hAnsiTheme="majorEastAsia"/>
        </w:rPr>
      </w:pPr>
      <w:r>
        <w:rPr>
          <w:rFonts w:asciiTheme="majorEastAsia" w:eastAsiaTheme="majorEastAsia" w:hAnsiTheme="majorEastAsia" w:hint="eastAsia"/>
        </w:rPr>
        <w:t xml:space="preserve">１ページ　１計画期間　</w:t>
      </w:r>
      <w:r w:rsidRPr="00C50E96">
        <w:rPr>
          <w:rFonts w:asciiTheme="majorEastAsia" w:eastAsiaTheme="majorEastAsia" w:hAnsiTheme="majorEastAsia" w:hint="eastAsia"/>
        </w:rPr>
        <w:t>２対象職員</w:t>
      </w:r>
    </w:p>
    <w:p w:rsidR="00C50E96" w:rsidRDefault="00C50E96" w:rsidP="00C50E96">
      <w:pPr>
        <w:rPr>
          <w:rFonts w:asciiTheme="majorEastAsia" w:eastAsiaTheme="majorEastAsia" w:hAnsiTheme="majorEastAsia"/>
        </w:rPr>
      </w:pPr>
      <w:r>
        <w:rPr>
          <w:rFonts w:asciiTheme="majorEastAsia" w:eastAsiaTheme="majorEastAsia" w:hAnsiTheme="majorEastAsia" w:hint="eastAsia"/>
        </w:rPr>
        <w:t xml:space="preserve">２ページ　</w:t>
      </w:r>
      <w:r w:rsidRPr="00C50E96">
        <w:rPr>
          <w:rFonts w:asciiTheme="majorEastAsia" w:eastAsiaTheme="majorEastAsia" w:hAnsiTheme="majorEastAsia" w:hint="eastAsia"/>
        </w:rPr>
        <w:t>３基本的な考え方</w:t>
      </w:r>
    </w:p>
    <w:p w:rsidR="00C50E96" w:rsidRDefault="00C50E96" w:rsidP="00C50E96">
      <w:pPr>
        <w:rPr>
          <w:rFonts w:asciiTheme="majorEastAsia" w:eastAsiaTheme="majorEastAsia" w:hAnsiTheme="majorEastAsia"/>
        </w:rPr>
      </w:pPr>
      <w:r>
        <w:rPr>
          <w:rFonts w:asciiTheme="majorEastAsia" w:eastAsiaTheme="majorEastAsia" w:hAnsiTheme="majorEastAsia" w:hint="eastAsia"/>
        </w:rPr>
        <w:t xml:space="preserve">３ページ　</w:t>
      </w:r>
      <w:r w:rsidRPr="00C50E96">
        <w:rPr>
          <w:rFonts w:asciiTheme="majorEastAsia" w:eastAsiaTheme="majorEastAsia" w:hAnsiTheme="majorEastAsia" w:hint="eastAsia"/>
        </w:rPr>
        <w:t>４現状と課題</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（１）</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のある職員の募集・採用及び人事管理</w:t>
      </w:r>
    </w:p>
    <w:p w:rsid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（２）</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への理解促進</w:t>
      </w:r>
    </w:p>
    <w:p w:rsidR="00C50E96" w:rsidRPr="00C50E96" w:rsidRDefault="00C50E96" w:rsidP="00C50E96">
      <w:pPr>
        <w:rPr>
          <w:rFonts w:asciiTheme="majorEastAsia" w:eastAsiaTheme="majorEastAsia" w:hAnsiTheme="majorEastAsia"/>
        </w:rPr>
      </w:pPr>
      <w:r>
        <w:rPr>
          <w:rFonts w:asciiTheme="majorEastAsia" w:eastAsiaTheme="majorEastAsia" w:hAnsiTheme="majorEastAsia" w:hint="eastAsia"/>
        </w:rPr>
        <w:t xml:space="preserve">４ページ　　</w:t>
      </w:r>
      <w:r w:rsidRPr="00C50E96">
        <w:rPr>
          <w:rFonts w:asciiTheme="majorEastAsia" w:eastAsiaTheme="majorEastAsia" w:hAnsiTheme="majorEastAsia" w:hint="eastAsia"/>
        </w:rPr>
        <w:t>４現状と課題</w:t>
      </w:r>
    </w:p>
    <w:p w:rsid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（３）</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のある職員の活躍を推進するための環境整備</w:t>
      </w:r>
    </w:p>
    <w:p w:rsidR="00C50E96" w:rsidRPr="00C50E96" w:rsidRDefault="00C50E96" w:rsidP="00C50E96">
      <w:pPr>
        <w:ind w:firstLineChars="100" w:firstLine="220"/>
        <w:rPr>
          <w:rFonts w:asciiTheme="majorEastAsia" w:eastAsiaTheme="majorEastAsia" w:hAnsiTheme="majorEastAsia"/>
        </w:rPr>
      </w:pPr>
      <w:r w:rsidRPr="00C50E96">
        <w:rPr>
          <w:rFonts w:asciiTheme="majorEastAsia" w:eastAsiaTheme="majorEastAsia" w:hAnsiTheme="majorEastAsia" w:hint="eastAsia"/>
        </w:rPr>
        <w:t>５　計画目標</w:t>
      </w:r>
    </w:p>
    <w:p w:rsidR="00C50E96" w:rsidRPr="00C50E96" w:rsidRDefault="00C50E96" w:rsidP="00C50E96">
      <w:pPr>
        <w:rPr>
          <w:rFonts w:asciiTheme="majorEastAsia" w:eastAsiaTheme="majorEastAsia" w:hAnsiTheme="majorEastAsia"/>
        </w:rPr>
      </w:pPr>
      <w:r>
        <w:rPr>
          <w:rFonts w:asciiTheme="majorEastAsia" w:eastAsiaTheme="majorEastAsia" w:hAnsiTheme="majorEastAsia" w:hint="eastAsia"/>
        </w:rPr>
        <w:t xml:space="preserve">５ページ　</w:t>
      </w:r>
      <w:r w:rsidRPr="00C50E96">
        <w:rPr>
          <w:rFonts w:asciiTheme="majorEastAsia" w:eastAsiaTheme="majorEastAsia" w:hAnsiTheme="majorEastAsia" w:hint="eastAsia"/>
        </w:rPr>
        <w:t>６取組内容</w:t>
      </w:r>
    </w:p>
    <w:p w:rsid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（１）</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のある職員の募集・採用及び人事管理</w:t>
      </w:r>
    </w:p>
    <w:p w:rsidR="00C50E96" w:rsidRPr="00C50E96" w:rsidRDefault="00C50E96" w:rsidP="00C50E96">
      <w:pPr>
        <w:rPr>
          <w:rFonts w:asciiTheme="majorEastAsia" w:eastAsiaTheme="majorEastAsia" w:hAnsiTheme="majorEastAsia"/>
        </w:rPr>
      </w:pPr>
      <w:r>
        <w:rPr>
          <w:rFonts w:asciiTheme="majorEastAsia" w:eastAsiaTheme="majorEastAsia" w:hAnsiTheme="majorEastAsia" w:hint="eastAsia"/>
        </w:rPr>
        <w:t xml:space="preserve">６ページ　</w:t>
      </w:r>
      <w:r w:rsidRPr="00C50E96">
        <w:rPr>
          <w:rFonts w:asciiTheme="majorEastAsia" w:eastAsiaTheme="majorEastAsia" w:hAnsiTheme="majorEastAsia" w:hint="eastAsia"/>
        </w:rPr>
        <w:t>６取組内容</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（２）</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への理解促進</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（３）</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のある職員の活躍を推進するための環境整備</w:t>
      </w:r>
    </w:p>
    <w:p w:rsidR="00C50E96" w:rsidRPr="00C50E96" w:rsidRDefault="00C50E96" w:rsidP="00C50E96">
      <w:pPr>
        <w:rPr>
          <w:rFonts w:asciiTheme="majorEastAsia" w:eastAsiaTheme="majorEastAsia" w:hAnsiTheme="majorEastAsia"/>
        </w:rPr>
      </w:pPr>
      <w:r>
        <w:rPr>
          <w:rFonts w:asciiTheme="majorEastAsia" w:eastAsiaTheme="majorEastAsia" w:hAnsiTheme="majorEastAsia" w:hint="eastAsia"/>
        </w:rPr>
        <w:t xml:space="preserve">10ページ　</w:t>
      </w:r>
      <w:r w:rsidRPr="00C50E96">
        <w:rPr>
          <w:rFonts w:asciiTheme="majorEastAsia" w:eastAsiaTheme="majorEastAsia" w:hAnsiTheme="majorEastAsia" w:hint="eastAsia"/>
        </w:rPr>
        <w:t>７推進体制</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（１）福岡県</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者活躍推進委員会の設置</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（２）</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者雇用推進者の選任</w:t>
      </w:r>
    </w:p>
    <w:p w:rsidR="00C50E96" w:rsidRPr="00C50E96" w:rsidRDefault="00C50E96" w:rsidP="00C50E96">
      <w:pPr>
        <w:rPr>
          <w:rFonts w:asciiTheme="majorEastAsia" w:eastAsiaTheme="majorEastAsia" w:hAnsiTheme="majorEastAsia"/>
        </w:rPr>
      </w:pPr>
      <w:r>
        <w:rPr>
          <w:rFonts w:asciiTheme="majorEastAsia" w:eastAsiaTheme="majorEastAsia" w:hAnsiTheme="majorEastAsia" w:hint="eastAsia"/>
        </w:rPr>
        <w:t xml:space="preserve">11ページ　</w:t>
      </w:r>
      <w:r w:rsidRPr="00C50E96">
        <w:rPr>
          <w:rFonts w:asciiTheme="majorEastAsia" w:eastAsiaTheme="majorEastAsia" w:hAnsiTheme="majorEastAsia" w:hint="eastAsia"/>
        </w:rPr>
        <w:t>８その他</w:t>
      </w:r>
    </w:p>
    <w:p w:rsidR="00A43B30" w:rsidRDefault="00C50E96">
      <w:pPr>
        <w:widowControl/>
        <w:jc w:val="left"/>
        <w:rPr>
          <w:rFonts w:asciiTheme="majorEastAsia" w:eastAsiaTheme="majorEastAsia" w:hAnsiTheme="majorEastAsia"/>
        </w:rPr>
        <w:sectPr w:rsidR="00A43B30" w:rsidSect="00591AA5">
          <w:footerReference w:type="default" r:id="rId8"/>
          <w:footerReference w:type="first" r:id="rId9"/>
          <w:pgSz w:w="11906" w:h="16838" w:code="9"/>
          <w:pgMar w:top="1701" w:right="1701" w:bottom="1701" w:left="1701" w:header="851" w:footer="992" w:gutter="0"/>
          <w:pgNumType w:start="1"/>
          <w:cols w:space="425"/>
          <w:titlePg/>
          <w:docGrid w:type="lines" w:linePitch="360"/>
        </w:sectPr>
      </w:pPr>
      <w:r>
        <w:rPr>
          <w:rFonts w:asciiTheme="majorEastAsia" w:eastAsiaTheme="majorEastAsia" w:hAnsiTheme="majorEastAsia"/>
        </w:rPr>
        <w:br w:type="page"/>
      </w:r>
    </w:p>
    <w:p w:rsidR="00C50E96" w:rsidRPr="00C50E96" w:rsidRDefault="00C50E96" w:rsidP="00C50E96">
      <w:pPr>
        <w:rPr>
          <w:rFonts w:asciiTheme="majorEastAsia" w:eastAsiaTheme="majorEastAsia" w:hAnsiTheme="majorEastAsia"/>
        </w:rPr>
      </w:pPr>
      <w:r>
        <w:rPr>
          <w:rFonts w:asciiTheme="majorEastAsia" w:eastAsiaTheme="majorEastAsia" w:hAnsiTheme="majorEastAsia" w:hint="eastAsia"/>
        </w:rPr>
        <w:lastRenderedPageBreak/>
        <w:t xml:space="preserve">１ページ　</w:t>
      </w:r>
      <w:r w:rsidRPr="00C50E96">
        <w:rPr>
          <w:rFonts w:asciiTheme="majorEastAsia" w:eastAsiaTheme="majorEastAsia" w:hAnsiTheme="majorEastAsia" w:hint="eastAsia"/>
        </w:rPr>
        <w:t>福岡県</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者活躍推進計画</w:t>
      </w: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この計画は、「障害者の雇用の促進等に関する法律」（昭和35年法律第123号。以下「法」という。）第７条の３第１項の規定に基づく障害者活躍推進計画です。</w:t>
      </w:r>
    </w:p>
    <w:p w:rsidR="00C50E96" w:rsidRPr="00C50E96" w:rsidRDefault="003059CD" w:rsidP="003059CD">
      <w:pPr>
        <w:rPr>
          <w:rFonts w:asciiTheme="majorEastAsia" w:eastAsiaTheme="majorEastAsia" w:hAnsiTheme="majorEastAsia"/>
        </w:rPr>
      </w:pPr>
      <w:r w:rsidRPr="003059CD">
        <w:rPr>
          <w:rFonts w:asciiTheme="majorEastAsia" w:eastAsiaTheme="majorEastAsia" w:hAnsiTheme="majorEastAsia" w:hint="eastAsia"/>
        </w:rPr>
        <w:t>本計画に基づき、</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のある人の雇用を積極的に進めるとともに、</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の種類、程度など（以下「</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の特性」という。）に応じて、職員一人ひとりの能力を有効に発揮できる職場環境づくりを目指します。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１　計画期間 </w:t>
      </w:r>
    </w:p>
    <w:p w:rsidR="003059CD" w:rsidRPr="003059CD" w:rsidRDefault="003059CD" w:rsidP="00DD5935">
      <w:pPr>
        <w:rPr>
          <w:rFonts w:asciiTheme="majorEastAsia" w:eastAsiaTheme="majorEastAsia" w:hAnsiTheme="majorEastAsia"/>
        </w:rPr>
      </w:pPr>
      <w:r w:rsidRPr="003059CD">
        <w:rPr>
          <w:rFonts w:asciiTheme="majorEastAsia" w:eastAsiaTheme="majorEastAsia" w:hAnsiTheme="majorEastAsia" w:hint="eastAsia"/>
        </w:rPr>
        <w:t>令和２年４月１日～令和７年３月３１日（５年間）</w:t>
      </w:r>
    </w:p>
    <w:p w:rsidR="00C50E96" w:rsidRPr="00C50E96" w:rsidRDefault="003059CD" w:rsidP="003059CD">
      <w:pPr>
        <w:rPr>
          <w:rFonts w:asciiTheme="majorEastAsia" w:eastAsiaTheme="majorEastAsia" w:hAnsiTheme="majorEastAsia"/>
        </w:rPr>
      </w:pPr>
      <w:r w:rsidRPr="003059CD">
        <w:rPr>
          <w:rFonts w:asciiTheme="majorEastAsia" w:eastAsiaTheme="majorEastAsia" w:hAnsiTheme="majorEastAsia" w:hint="eastAsia"/>
        </w:rPr>
        <w:t>※　計画期間中に改正の必要が生じた場合には、見直しを行います。</w:t>
      </w:r>
    </w:p>
    <w:p w:rsidR="003059CD" w:rsidRDefault="003059CD"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２　対象職員 </w:t>
      </w:r>
    </w:p>
    <w:p w:rsid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本計画の対象となる職員は、知事、県議会議長、選挙管理委員会、代表監査委員、人事委員会、企業管理者及び各海区漁業調整委員会から任命された一般職の職員（会計年度任用職員及び臨時的任用職員を含む）及び特別職の非常勤職員とします。</w:t>
      </w:r>
    </w:p>
    <w:p w:rsidR="003059CD" w:rsidRDefault="003059CD">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3059CD" w:rsidP="003059CD">
      <w:pPr>
        <w:rPr>
          <w:rFonts w:asciiTheme="majorEastAsia" w:eastAsiaTheme="majorEastAsia" w:hAnsiTheme="majorEastAsia"/>
        </w:rPr>
      </w:pPr>
      <w:r>
        <w:rPr>
          <w:rFonts w:asciiTheme="majorEastAsia" w:eastAsiaTheme="majorEastAsia" w:hAnsiTheme="majorEastAsia" w:hint="eastAsia"/>
        </w:rPr>
        <w:lastRenderedPageBreak/>
        <w:t>２ページ　３</w:t>
      </w:r>
      <w:r w:rsidR="00C50E96" w:rsidRPr="00C50E96">
        <w:rPr>
          <w:rFonts w:asciiTheme="majorEastAsia" w:eastAsiaTheme="majorEastAsia" w:hAnsiTheme="majorEastAsia" w:hint="eastAsia"/>
        </w:rPr>
        <w:t xml:space="preserve">基本的な考え方 </w:t>
      </w:r>
    </w:p>
    <w:p w:rsidR="00C50E96" w:rsidRPr="00C50E96" w:rsidRDefault="00FB7A31" w:rsidP="00DD5935">
      <w:pPr>
        <w:rPr>
          <w:rFonts w:asciiTheme="majorEastAsia" w:eastAsiaTheme="majorEastAsia" w:hAnsiTheme="majorEastAsia"/>
        </w:rPr>
      </w:pPr>
      <w:r>
        <w:rPr>
          <w:rFonts w:asciiTheme="majorEastAsia" w:eastAsiaTheme="majorEastAsia" w:hAnsiTheme="majorEastAsia" w:hint="eastAsia"/>
        </w:rPr>
        <w:t>障害</w:t>
      </w:r>
      <w:r w:rsidR="003059CD" w:rsidRPr="003059CD">
        <w:rPr>
          <w:rFonts w:asciiTheme="majorEastAsia" w:eastAsiaTheme="majorEastAsia" w:hAnsiTheme="majorEastAsia" w:hint="eastAsia"/>
        </w:rPr>
        <w:t>のある人の雇用を積極的に進めるとともに、</w:t>
      </w:r>
      <w:r>
        <w:rPr>
          <w:rFonts w:asciiTheme="majorEastAsia" w:eastAsiaTheme="majorEastAsia" w:hAnsiTheme="majorEastAsia" w:hint="eastAsia"/>
        </w:rPr>
        <w:t>障害</w:t>
      </w:r>
      <w:r w:rsidR="003059CD" w:rsidRPr="003059CD">
        <w:rPr>
          <w:rFonts w:asciiTheme="majorEastAsia" w:eastAsiaTheme="majorEastAsia" w:hAnsiTheme="majorEastAsia" w:hint="eastAsia"/>
        </w:rPr>
        <w:t>の特性に応じて、職員一人ひとりの能力を有効に発揮できる職場環境づくりを目指します。</w:t>
      </w:r>
    </w:p>
    <w:p w:rsidR="00C50E96" w:rsidRPr="00C50E96" w:rsidRDefault="00C50E96" w:rsidP="00DD5935">
      <w:pPr>
        <w:rPr>
          <w:rFonts w:asciiTheme="majorEastAsia" w:eastAsiaTheme="majorEastAsia" w:hAnsiTheme="majorEastAsia"/>
        </w:rPr>
      </w:pPr>
      <w:r w:rsidRPr="00C50E96">
        <w:rPr>
          <w:rFonts w:asciiTheme="majorEastAsia" w:eastAsiaTheme="majorEastAsia" w:hAnsiTheme="majorEastAsia" w:hint="eastAsia"/>
        </w:rPr>
        <w:t>県では、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のある人が個性や能力を発揮し、誰もがその人らしく自立して生活できる社会、安心して積極的に社会参加することができる社会を目指しています。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のある人が自立した地域生活を安定かつ継続的に送るためには、経済的な基盤となる就労の場が必要であり、</w:t>
      </w:r>
      <w:r>
        <w:rPr>
          <w:rFonts w:asciiTheme="majorEastAsia" w:eastAsiaTheme="majorEastAsia" w:hAnsiTheme="majorEastAsia" w:hint="eastAsia"/>
        </w:rPr>
        <w:t>障害</w:t>
      </w:r>
      <w:r w:rsidR="00C50E96" w:rsidRPr="00C50E96">
        <w:rPr>
          <w:rFonts w:asciiTheme="majorEastAsia" w:eastAsiaTheme="majorEastAsia" w:hAnsiTheme="majorEastAsia" w:hint="eastAsia"/>
        </w:rPr>
        <w:t>者雇用の促進が重要となっています。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本県は、民間の事業主に対して率先垂範する立場にあることから、法定雇用率の達成に留まらず、</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者雇用を積極的に進めています。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者雇用を進める上では、全ての</w:t>
      </w: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のある職員がその能力を十分に発揮して活躍できることを目指す必要があります。そのためには、</w:t>
      </w:r>
      <w:r>
        <w:rPr>
          <w:rFonts w:asciiTheme="majorEastAsia" w:eastAsiaTheme="majorEastAsia" w:hAnsiTheme="majorEastAsia" w:hint="eastAsia"/>
        </w:rPr>
        <w:t>障害</w:t>
      </w:r>
      <w:r w:rsidR="00C50E96" w:rsidRPr="00C50E96">
        <w:rPr>
          <w:rFonts w:asciiTheme="majorEastAsia" w:eastAsiaTheme="majorEastAsia" w:hAnsiTheme="majorEastAsia" w:hint="eastAsia"/>
        </w:rPr>
        <w:t>の特性、体力の低下、通院・服薬等といった職員一人ひとりの状況を理解し、適切な配慮を行い、「できないこと」ではなく、「できること」「得意なこと」に目を向け、職場全体で成果を創り上げていく姿勢を持つことが重要で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このことは、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のあるなしに関わらず、全ての職員がいきいきと働くことができる職場づくりにもつながります。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特に、</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県の政策決定過程への参画は、ノーマライゼーション※１、ダイバーシティ※２、インクルージョン※３、バリアフリー※４、ユニバーサルデザイン※５等の理念の浸透につながり、行政サービス向上の観点からも重要であることから、一層推進していく必要があり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※１　ノーマライゼーション</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のある人を特別視するのではなく、一般社会の中で普通の生活が送れるような条件を整えるべきであり、ともに生きる社会こそノーマルな社会であるという考え方。</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※２　ダイバーシティ</w:t>
      </w:r>
    </w:p>
    <w:p w:rsidR="00C50E96" w:rsidRPr="003059CD" w:rsidRDefault="00C50E96" w:rsidP="00C50E96">
      <w:pPr>
        <w:rPr>
          <w:rFonts w:asciiTheme="majorEastAsia" w:eastAsiaTheme="majorEastAsia" w:hAnsiTheme="majorEastAsia"/>
        </w:rPr>
      </w:pPr>
      <w:r w:rsidRPr="00C50E96">
        <w:rPr>
          <w:rFonts w:asciiTheme="majorEastAsia" w:eastAsiaTheme="majorEastAsia" w:hAnsiTheme="majorEastAsia" w:hint="eastAsia"/>
        </w:rPr>
        <w:t>「多様性」という意味であり、人種や国籍に限らず、性別、年齢、性格、</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の有無などの多様性を受け入れ、広く人材を活用することで組織を活性化させようという考え方。</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※３　インクル－ジョン</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「包含、包み込む」という意味であり、組織の中で、多種多様な価値観や考え方を持つ人材一人ひとりの能力やスキルが認められ、個人の能力が活かされている状態のこと。</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※４　バリアフリー</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高齢者、</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のある人などが生活していく上で障壁（バリア）となるものを除去（フリー）すること。物理的、社会的、制度的、心理的な障壁、情報面での障壁など、様々な障壁を除去する考え方。</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※５　ユニバーサルデザイン</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の有無や年齢、性別、国籍等の違いに関わらず、すべての人が利用しやすい、まちづくり、仕組みづくりなどを行おうとする考え方。</w:t>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t xml:space="preserve">３ページ　</w:t>
      </w:r>
      <w:r w:rsidR="00C50E96" w:rsidRPr="00C50E96">
        <w:rPr>
          <w:rFonts w:asciiTheme="majorEastAsia" w:eastAsiaTheme="majorEastAsia" w:hAnsiTheme="majorEastAsia" w:hint="eastAsia"/>
        </w:rPr>
        <w:t>４現状と課題</w:t>
      </w:r>
      <w:r>
        <w:rPr>
          <w:rFonts w:asciiTheme="majorEastAsia" w:eastAsiaTheme="majorEastAsia" w:hAnsiTheme="majorEastAsia" w:hint="eastAsia"/>
        </w:rPr>
        <w:t xml:space="preserve"> </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lastRenderedPageBreak/>
        <w:t>（１）</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のある職員の募集・採用及び人事管理</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昭和５７年度から、一般の競争試験とは別に、身体</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のある人を対象とした採用試験を毎年実施しており、平成２９年度の試験からは精神</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のある人を、令和元年度の試験からは知的</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のある人を受験資格に追加しました。</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試験の実施に当たっては、平成３年度に「拡大文字」及び「ルーペ」の使用を可能とし、以降、「手話通訳者」の配置、試験時の「ワープロ」の使用、点字試験の導入など、</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の特性に配慮した試験を実施しています。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令和元年６月１日現在、175名（身体161名、精神14名）の</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のある人を雇用しており、</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者雇用率※は3.27％と法定雇用率2.5％大きく上回っています。なお、知事部局における雇用率は、大阪府の3.63％に次いで全国第２位の高い水準にあります。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法40条に基づく厚生労働省への「</w:t>
      </w:r>
      <w:r w:rsidR="001A6ABD">
        <w:rPr>
          <w:rFonts w:asciiTheme="majorEastAsia" w:eastAsiaTheme="majorEastAsia" w:hAnsiTheme="majorEastAsia" w:hint="eastAsia"/>
        </w:rPr>
        <w:t>障害</w:t>
      </w:r>
      <w:r w:rsidRPr="00C50E96">
        <w:rPr>
          <w:rFonts w:asciiTheme="majorEastAsia" w:eastAsiaTheme="majorEastAsia" w:hAnsiTheme="majorEastAsia" w:hint="eastAsia"/>
        </w:rPr>
        <w:t>者である職員の任免に関する状況の通報」義務のある知事部局及び議会事務局における</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者雇用率</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今後10数年間で多くの</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のある職員が退職を迎えることから、これまでと同様、毎年４名の採用を継続したとしても、令和７年度には、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者雇用率が３％を下回る見込みです。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知的</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のある人については、これまでに採用実績がなく、適切な業務内容や人事管理のあり方を把握する必要があります。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の特性は多岐にわたることから、その特性に配慮した勤務形態の整備も求められています。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（２）</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への理解促進</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平成２８年に施行された「障害者の雇用の促進等に関する法律の一部を改正する法律」（平成25年法律第46号）により、事業主に</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のある労働者に対する不当な差別的取扱いの禁止及び社会的障壁の除去のための合理的配慮の提供が義務付けられました。</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本県では、「障害を理由とする差別の解消の推進に関する法律」（平成25年法律第65号。以下「障害者差別解消法」という。）第10条第１項の規定に基づき「</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を理由とする差別の解消の推進に関する職員対応要領」（平成28年１月29日福岡県訓令第1号）を定め、</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を理由とする差別の解消の推進を図るため、職員を対象に研修及び啓発を行ってきました。</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のある職員の職業生活における活躍を推進するためには、職員の</w:t>
      </w:r>
      <w:r>
        <w:rPr>
          <w:rFonts w:asciiTheme="majorEastAsia" w:eastAsiaTheme="majorEastAsia" w:hAnsiTheme="majorEastAsia" w:hint="eastAsia"/>
        </w:rPr>
        <w:t>障害</w:t>
      </w:r>
      <w:r w:rsidR="00C50E96" w:rsidRPr="00C50E96">
        <w:rPr>
          <w:rFonts w:asciiTheme="majorEastAsia" w:eastAsiaTheme="majorEastAsia" w:hAnsiTheme="majorEastAsia" w:hint="eastAsia"/>
        </w:rPr>
        <w:t>への理解促進が不可欠です。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rPr>
        <w:t> </w:t>
      </w:r>
    </w:p>
    <w:p w:rsidR="003059CD" w:rsidRDefault="003059CD">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lastRenderedPageBreak/>
        <w:t xml:space="preserve">４ページ　</w:t>
      </w:r>
      <w:r w:rsidR="00C50E96" w:rsidRPr="00C50E96">
        <w:rPr>
          <w:rFonts w:asciiTheme="majorEastAsia" w:eastAsiaTheme="majorEastAsia" w:hAnsiTheme="majorEastAsia" w:hint="eastAsia"/>
        </w:rPr>
        <w:t>（３）</w:t>
      </w:r>
      <w:r w:rsidR="00FB7A31">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のある職員の活躍を推進するための環境整備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障害者差別解消法第５条において、社会的障壁の除去のための合理的配慮を行うため、行政機関が管理する施設の構造の改善及び設備の整備などの環境整備に関する努力義務が課せられました。</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本県では、誰もが働きやすい職場環境を目指して、</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のある職員と関係課との意見交換を毎年実施しています。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県有施設においては、福祉型トイレ、スロープ、手すり、点字ブロックの整備をはじめとした施設のバリアフリー化を計画的に進めています。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のある職員が配置されている所属においては、バリア解消につながる項目を加えたチェックリストにより、職場巡視を行い、必要な改善に努めています。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のある職員からの相談については、各所属に設置している健康推進員や情報化推進リーダーが、健康に関する相談やパソコン・情報システムに関する相談に対応しています。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５　計画目標 </w:t>
      </w:r>
    </w:p>
    <w:p w:rsidR="003059CD" w:rsidRDefault="00FB7A31" w:rsidP="003059CD">
      <w:pPr>
        <w:rPr>
          <w:rFonts w:asciiTheme="majorEastAsia" w:eastAsiaTheme="majorEastAsia" w:hAnsiTheme="majorEastAsia"/>
        </w:rPr>
      </w:pPr>
      <w:r>
        <w:rPr>
          <w:rFonts w:asciiTheme="majorEastAsia" w:eastAsiaTheme="majorEastAsia" w:hAnsiTheme="majorEastAsia" w:hint="eastAsia"/>
        </w:rPr>
        <w:t>障害</w:t>
      </w:r>
      <w:r w:rsidR="003059CD">
        <w:rPr>
          <w:rFonts w:asciiTheme="majorEastAsia" w:eastAsiaTheme="majorEastAsia" w:hAnsiTheme="majorEastAsia" w:hint="eastAsia"/>
        </w:rPr>
        <w:t xml:space="preserve">者雇用率　</w:t>
      </w:r>
      <w:r w:rsidR="003059CD" w:rsidRPr="003059CD">
        <w:rPr>
          <w:rFonts w:asciiTheme="majorEastAsia" w:eastAsiaTheme="majorEastAsia" w:hAnsiTheme="majorEastAsia" w:hint="eastAsia"/>
        </w:rPr>
        <w:t>３．２７％以上（毎年６月１日時点）</w:t>
      </w:r>
    </w:p>
    <w:p w:rsidR="003059CD" w:rsidRPr="003059CD" w:rsidRDefault="003059CD" w:rsidP="003059CD">
      <w:pPr>
        <w:rPr>
          <w:rFonts w:asciiTheme="majorEastAsia" w:eastAsiaTheme="majorEastAsia" w:hAnsiTheme="majorEastAsia"/>
        </w:rPr>
      </w:pPr>
      <w:r>
        <w:rPr>
          <w:rFonts w:asciiTheme="majorEastAsia" w:eastAsiaTheme="majorEastAsia" w:hAnsiTheme="majorEastAsia" w:hint="eastAsia"/>
        </w:rPr>
        <w:t>数値目標の考え方</w:t>
      </w: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令和元年度の</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者雇用率3.27％は既に法定雇用率2.5％を大きく上回っており、今後５年間も、これを維持することを目標とします。</w:t>
      </w:r>
    </w:p>
    <w:p w:rsidR="003059CD" w:rsidRPr="003059CD" w:rsidRDefault="003059CD" w:rsidP="003059CD">
      <w:pPr>
        <w:rPr>
          <w:rFonts w:asciiTheme="majorEastAsia" w:eastAsiaTheme="majorEastAsia" w:hAnsiTheme="majorEastAsia"/>
        </w:rPr>
      </w:pP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採用試験における採用予定者数</w:t>
      </w:r>
      <w:r w:rsidRPr="003059CD">
        <w:rPr>
          <w:rFonts w:asciiTheme="majorEastAsia" w:eastAsiaTheme="majorEastAsia" w:hAnsiTheme="majorEastAsia" w:hint="eastAsia"/>
        </w:rPr>
        <w:tab/>
        <w:t>毎年６名以上</w:t>
      </w:r>
    </w:p>
    <w:p w:rsidR="003059CD" w:rsidRPr="003059CD" w:rsidRDefault="003059CD" w:rsidP="003059CD">
      <w:pPr>
        <w:rPr>
          <w:rFonts w:asciiTheme="majorEastAsia" w:eastAsiaTheme="majorEastAsia" w:hAnsiTheme="majorEastAsia"/>
        </w:rPr>
      </w:pPr>
      <w:r>
        <w:rPr>
          <w:rFonts w:asciiTheme="majorEastAsia" w:eastAsiaTheme="majorEastAsia" w:hAnsiTheme="majorEastAsia" w:hint="eastAsia"/>
        </w:rPr>
        <w:t>数値目標の考え方</w:t>
      </w:r>
    </w:p>
    <w:p w:rsidR="003059CD" w:rsidRDefault="003059CD" w:rsidP="00C50E96">
      <w:pPr>
        <w:rPr>
          <w:rFonts w:asciiTheme="majorEastAsia" w:eastAsiaTheme="majorEastAsia" w:hAnsiTheme="majorEastAsia"/>
        </w:rPr>
      </w:pPr>
      <w:r w:rsidRPr="003059CD">
        <w:rPr>
          <w:rFonts w:asciiTheme="majorEastAsia" w:eastAsiaTheme="majorEastAsia" w:hAnsiTheme="majorEastAsia" w:hint="eastAsia"/>
        </w:rPr>
        <w:t>平成24年度以降、毎年４名の採用を行ってきましたが、今後10数年間で多くの職員の退職が見込まれていることから、現行の</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者雇用率を維持するために必要な毎年６名以上の採用を目標とします。</w:t>
      </w:r>
    </w:p>
    <w:p w:rsidR="003059CD" w:rsidRPr="00C14D65" w:rsidRDefault="003059CD">
      <w:pPr>
        <w:widowControl/>
        <w:jc w:val="left"/>
        <w:rPr>
          <w:rFonts w:asciiTheme="majorEastAsia" w:eastAsiaTheme="majorEastAsia" w:hAnsiTheme="majorEastAsia"/>
        </w:rPr>
      </w:pPr>
    </w:p>
    <w:p w:rsidR="00505404" w:rsidRPr="00C14D65" w:rsidRDefault="00505404">
      <w:pPr>
        <w:widowControl/>
        <w:jc w:val="left"/>
        <w:rPr>
          <w:rFonts w:asciiTheme="majorEastAsia" w:eastAsiaTheme="majorEastAsia" w:hAnsiTheme="majorEastAsia"/>
        </w:rPr>
      </w:pPr>
      <w:r w:rsidRPr="00C14D65">
        <w:rPr>
          <w:rFonts w:asciiTheme="majorEastAsia" w:eastAsiaTheme="majorEastAsia" w:hAnsiTheme="majorEastAsia" w:hint="eastAsia"/>
        </w:rPr>
        <w:t>不本意な離職者を生じさせないこと</w:t>
      </w:r>
    </w:p>
    <w:p w:rsidR="00505404" w:rsidRPr="00C14D65" w:rsidRDefault="00505404">
      <w:pPr>
        <w:widowControl/>
        <w:jc w:val="left"/>
        <w:rPr>
          <w:rFonts w:asciiTheme="majorEastAsia" w:eastAsiaTheme="majorEastAsia" w:hAnsiTheme="majorEastAsia"/>
        </w:rPr>
      </w:pPr>
      <w:r w:rsidRPr="00C14D65">
        <w:rPr>
          <w:rFonts w:asciiTheme="majorEastAsia" w:eastAsiaTheme="majorEastAsia" w:hAnsiTheme="majorEastAsia" w:hint="eastAsia"/>
        </w:rPr>
        <w:t>数値目標の考え方</w:t>
      </w:r>
    </w:p>
    <w:p w:rsidR="00505404" w:rsidRPr="00C14D65" w:rsidRDefault="00505404">
      <w:pPr>
        <w:widowControl/>
        <w:jc w:val="left"/>
        <w:rPr>
          <w:rFonts w:asciiTheme="majorEastAsia" w:eastAsiaTheme="majorEastAsia" w:hAnsiTheme="majorEastAsia"/>
        </w:rPr>
      </w:pPr>
      <w:r w:rsidRPr="00C14D65">
        <w:rPr>
          <w:rFonts w:asciiTheme="majorEastAsia" w:eastAsiaTheme="majorEastAsia" w:hAnsiTheme="majorEastAsia" w:hint="eastAsia"/>
        </w:rPr>
        <w:t>採用した職員が安心して働き続けることができることが重要であるため、</w:t>
      </w:r>
      <w:r w:rsidR="00FB7A31">
        <w:rPr>
          <w:rFonts w:asciiTheme="majorEastAsia" w:eastAsiaTheme="majorEastAsia" w:hAnsiTheme="majorEastAsia" w:hint="eastAsia"/>
        </w:rPr>
        <w:t>障害</w:t>
      </w:r>
      <w:r w:rsidRPr="00C14D65">
        <w:rPr>
          <w:rFonts w:asciiTheme="majorEastAsia" w:eastAsiaTheme="majorEastAsia" w:hAnsiTheme="majorEastAsia" w:hint="eastAsia"/>
        </w:rPr>
        <w:t>のある職員が定着できる職場環境の整備に取り組む指標として、不本意な離職者を生じさせないことを目標とします。</w:t>
      </w:r>
    </w:p>
    <w:p w:rsidR="00505404" w:rsidRPr="00C14D65" w:rsidRDefault="00505404">
      <w:pPr>
        <w:widowControl/>
        <w:jc w:val="left"/>
        <w:rPr>
          <w:rFonts w:asciiTheme="majorEastAsia" w:eastAsiaTheme="majorEastAsia" w:hAnsiTheme="majorEastAsia"/>
        </w:rPr>
      </w:pPr>
    </w:p>
    <w:p w:rsidR="00505404" w:rsidRPr="00C14D65" w:rsidRDefault="00505404">
      <w:pPr>
        <w:widowControl/>
        <w:jc w:val="left"/>
        <w:rPr>
          <w:rFonts w:asciiTheme="majorEastAsia" w:eastAsiaTheme="majorEastAsia" w:hAnsiTheme="majorEastAsia"/>
        </w:rPr>
      </w:pPr>
    </w:p>
    <w:p w:rsidR="00505404" w:rsidRPr="00C14D65" w:rsidRDefault="00505404">
      <w:pPr>
        <w:widowControl/>
        <w:jc w:val="left"/>
        <w:rPr>
          <w:rFonts w:asciiTheme="majorEastAsia" w:eastAsiaTheme="majorEastAsia" w:hAnsiTheme="majorEastAsia"/>
        </w:rPr>
      </w:pPr>
    </w:p>
    <w:p w:rsidR="00505404" w:rsidRPr="00C14D65" w:rsidRDefault="00505404">
      <w:pPr>
        <w:widowControl/>
        <w:jc w:val="left"/>
        <w:rPr>
          <w:rFonts w:asciiTheme="majorEastAsia" w:eastAsiaTheme="majorEastAsia" w:hAnsiTheme="majorEastAsia"/>
        </w:rPr>
      </w:pPr>
    </w:p>
    <w:p w:rsidR="00505404" w:rsidRDefault="00505404">
      <w:pPr>
        <w:widowControl/>
        <w:jc w:val="left"/>
        <w:rPr>
          <w:rFonts w:asciiTheme="majorEastAsia" w:eastAsiaTheme="majorEastAsia" w:hAnsiTheme="majorEastAsia"/>
        </w:rPr>
      </w:pPr>
    </w:p>
    <w:p w:rsidR="00505404" w:rsidRDefault="00505404">
      <w:pPr>
        <w:widowControl/>
        <w:jc w:val="left"/>
        <w:rPr>
          <w:rFonts w:asciiTheme="majorEastAsia" w:eastAsiaTheme="majorEastAsia" w:hAnsiTheme="majorEastAsia"/>
        </w:rPr>
      </w:pP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lastRenderedPageBreak/>
        <w:t xml:space="preserve">５ページ　</w:t>
      </w:r>
      <w:r w:rsidR="00C50E96" w:rsidRPr="00C50E96">
        <w:rPr>
          <w:rFonts w:asciiTheme="majorEastAsia" w:eastAsiaTheme="majorEastAsia" w:hAnsiTheme="majorEastAsia" w:hint="eastAsia"/>
        </w:rPr>
        <w:t>６取組内容</w:t>
      </w:r>
      <w:r>
        <w:rPr>
          <w:rFonts w:asciiTheme="majorEastAsia" w:eastAsiaTheme="majorEastAsia" w:hAnsiTheme="majorEastAsia" w:hint="eastAsia"/>
        </w:rPr>
        <w:t xml:space="preserve"> </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（１）</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のある職員の募集・採用及び人事管理</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本県は、県内の事業主の模範として、率先して</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のある人の雇用を進める立場にあることから、引き続き、</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者雇用に積極的に取り組みます。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職員の募集・採用においては、その条件が特に必要なものと認められる場合を除いて、特定の</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種別に限定することなく、</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のある人に広く門戸を開き、能力・適性のみを採用基準とした公正な採用を実施します。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採用試験の実施に当たっては、受験申込時に申込者が希望する配慮の内容を確認し、</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の特性に配慮した試験を実施します。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のある職員に対して、その能力を十分に発揮することを可能にするための合理的な配慮を提供します。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ア　</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の特性に配慮した試験の実施</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の有無に関わらず試験が受けられる環境を整備するため、</w:t>
      </w: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のある人が受験をする際に配慮を希望する事項を受験申込時に確認します。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申出の内容に応じて、点字試験を実施するなど、申込者の</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の特性に応じて可能な限り対応します。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イ　募集・採用における取扱い</w:t>
      </w:r>
      <w:r w:rsidRPr="00C50E96">
        <w:rPr>
          <w:rFonts w:asciiTheme="majorEastAsia" w:eastAsiaTheme="majorEastAsia" w:hAnsiTheme="majorEastAsia" w:hint="eastAsia"/>
        </w:rPr>
        <w:tab/>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募集・採用に当たっては、以下のような不適切な取扱いは行いません。</w:t>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t>①</w:t>
      </w:r>
      <w:r w:rsidR="00C50E96" w:rsidRPr="00C50E96">
        <w:rPr>
          <w:rFonts w:asciiTheme="majorEastAsia" w:eastAsiaTheme="majorEastAsia" w:hAnsiTheme="majorEastAsia" w:hint="eastAsia"/>
        </w:rPr>
        <w:t>特定の</w:t>
      </w:r>
      <w:r w:rsidR="00FB7A31">
        <w:rPr>
          <w:rFonts w:asciiTheme="majorEastAsia" w:eastAsiaTheme="majorEastAsia" w:hAnsiTheme="majorEastAsia" w:hint="eastAsia"/>
        </w:rPr>
        <w:t>障害</w:t>
      </w:r>
      <w:r w:rsidR="00C50E96" w:rsidRPr="00C50E96">
        <w:rPr>
          <w:rFonts w:asciiTheme="majorEastAsia" w:eastAsiaTheme="majorEastAsia" w:hAnsiTheme="majorEastAsia" w:hint="eastAsia"/>
        </w:rPr>
        <w:t>を排除し、又は特定の</w:t>
      </w:r>
      <w:r w:rsidR="00FB7A31">
        <w:rPr>
          <w:rFonts w:asciiTheme="majorEastAsia" w:eastAsiaTheme="majorEastAsia" w:hAnsiTheme="majorEastAsia" w:hint="eastAsia"/>
        </w:rPr>
        <w:t>障害</w:t>
      </w:r>
      <w:r w:rsidR="00C50E96" w:rsidRPr="00C50E96">
        <w:rPr>
          <w:rFonts w:asciiTheme="majorEastAsia" w:eastAsiaTheme="majorEastAsia" w:hAnsiTheme="majorEastAsia" w:hint="eastAsia"/>
        </w:rPr>
        <w:t>に限定する。</w:t>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t>②</w:t>
      </w:r>
      <w:r w:rsidR="00C50E96" w:rsidRPr="00C50E96">
        <w:rPr>
          <w:rFonts w:asciiTheme="majorEastAsia" w:eastAsiaTheme="majorEastAsia" w:hAnsiTheme="majorEastAsia" w:hint="eastAsia"/>
        </w:rPr>
        <w:t>自力で通勤できることといった条件を設定する。</w:t>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t>③</w:t>
      </w:r>
      <w:r w:rsidR="00C50E96" w:rsidRPr="00C50E96">
        <w:rPr>
          <w:rFonts w:asciiTheme="majorEastAsia" w:eastAsiaTheme="majorEastAsia" w:hAnsiTheme="majorEastAsia" w:hint="eastAsia"/>
        </w:rPr>
        <w:t>介助者なしで業務遂行が可能といった条件を設定する。</w:t>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t>④</w:t>
      </w:r>
      <w:r w:rsidR="00C50E96" w:rsidRPr="00C50E96">
        <w:rPr>
          <w:rFonts w:asciiTheme="majorEastAsia" w:eastAsiaTheme="majorEastAsia" w:hAnsiTheme="majorEastAsia" w:hint="eastAsia"/>
        </w:rPr>
        <w:t>「就労支援機関に所属・登録しており、雇用期間中支援が受けられること」といった条件を設定する。</w:t>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t>⑤</w:t>
      </w:r>
      <w:r w:rsidR="00C50E96" w:rsidRPr="00C50E96">
        <w:rPr>
          <w:rFonts w:asciiTheme="majorEastAsia" w:eastAsiaTheme="majorEastAsia" w:hAnsiTheme="majorEastAsia" w:hint="eastAsia"/>
        </w:rPr>
        <w:t>特定の就労支援機関からのみの受入れを実施する。</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ウ　チャレンジ雇用の実施</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公的機関や民間企業への就職を目指す</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のある人に就労経験の機会を提供するため、知的</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のある人が働くことを想定したチャレンジ雇用を実施します。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併せて、職員の</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への理解の促進を図るとともに、知的</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のある人の適切な業務内容や人事管理のあり方を検討します。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エ　</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のある職員の多様な特性等に対応した働き方の構築</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の特性に応じた勤務形態の整備が必要であることから、以下の制度の導入を実施又は検討します。</w:t>
      </w:r>
    </w:p>
    <w:p w:rsidR="00C50E96" w:rsidRPr="00C50E96" w:rsidRDefault="00C50E96" w:rsidP="00C50E96">
      <w:pPr>
        <w:rPr>
          <w:rFonts w:asciiTheme="majorEastAsia" w:eastAsiaTheme="majorEastAsia" w:hAnsiTheme="majorEastAsia"/>
        </w:rPr>
      </w:pP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lastRenderedPageBreak/>
        <w:t xml:space="preserve">６ページ　</w:t>
      </w:r>
      <w:r w:rsidR="00C50E96" w:rsidRPr="00C50E96">
        <w:rPr>
          <w:rFonts w:asciiTheme="majorEastAsia" w:eastAsiaTheme="majorEastAsia" w:hAnsiTheme="majorEastAsia" w:hint="eastAsia"/>
        </w:rPr>
        <w:t>①休憩時間の弾力的な運用の導入</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の特性により従来の勤務時間で業務を行うことが困難な職員に対し、体力面等に配慮し、休憩時間の弾力的な運用を導入します。</w:t>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t>②</w:t>
      </w:r>
      <w:r w:rsidR="00C50E96" w:rsidRPr="00C50E96">
        <w:rPr>
          <w:rFonts w:asciiTheme="majorEastAsia" w:eastAsiaTheme="majorEastAsia" w:hAnsiTheme="majorEastAsia" w:hint="eastAsia"/>
        </w:rPr>
        <w:t>在宅勤務の導入の検討</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育児や介護を行っている職員を対象とした在宅勤務の導入の検討に合わせ、</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のある職員に対しても導入を検討します。</w:t>
      </w:r>
    </w:p>
    <w:p w:rsidR="00C50E96" w:rsidRPr="003059CD"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オ　</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の特性に配慮した通勤等への配慮</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職員が異動希望先を検討する際の参考資料として、本庁以外の出先機関における最寄り駅から庁舎までの距離や段差・勾配・スロープの設置状況及び庁舎内のバリアフリー（スロープやエレベーター、福祉型トイレ・駐車場等）の状況、車通勤の可否を一覧表にまとめた資料を作成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カ　</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の有無にとらわれない人事評価の実施</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職員の能力開発やキャリアアップについては、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の有無にとらわれることなく、本県が直面する様々な行政課題に適切に対応し得る者を育成するという観点から、職員の能力や適性、意欲なども勘案した上で人事評価を実施します。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（２）</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への理解促進</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障害者差別解消法に基づき制定した「</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を理由とする差別の解消の推進に関する職員対応要領」第６条に基づき、県職員に対する階層別研修及び啓発を行います。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職員の</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への理解を促進するとともに、</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のある人への適切な対応を促すため、毎年度、全所属に通知します。</w:t>
      </w:r>
      <w:r w:rsidRPr="00C50E96">
        <w:rPr>
          <w:rFonts w:asciiTheme="majorEastAsia" w:eastAsiaTheme="majorEastAsia" w:hAnsiTheme="majorEastAsia" w:hint="eastAsia"/>
        </w:rPr>
        <w:tab/>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のある人に配慮した組織づくりを進めるため、職員研修所において手話研修を実施するとともに、市町村が行う手話奉仕員養成研修への県職員の参加を図ります。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（３）</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のある職員の活躍を推進するための環境整備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ア　施設等の整備</w:t>
      </w:r>
      <w:r w:rsidRPr="00C50E96">
        <w:rPr>
          <w:rFonts w:asciiTheme="majorEastAsia" w:eastAsiaTheme="majorEastAsia" w:hAnsiTheme="majorEastAsia" w:hint="eastAsia"/>
        </w:rPr>
        <w:tab/>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(ｱ) 県有施設のバリアフリー化</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福祉型トイレ、スロープ、手すり、点字ブロック等の整備について、建物構造上、設置可能な場合は、庁舎毎に優先順位をつけ、整備を図ります。</w:t>
      </w:r>
    </w:p>
    <w:p w:rsidR="00C50E96" w:rsidRPr="00C50E96" w:rsidRDefault="00C50E96" w:rsidP="00C50E96">
      <w:pPr>
        <w:rPr>
          <w:rFonts w:asciiTheme="majorEastAsia" w:eastAsiaTheme="majorEastAsia" w:hAnsiTheme="majorEastAsia"/>
        </w:rPr>
      </w:pPr>
    </w:p>
    <w:p w:rsidR="003059CD" w:rsidRDefault="003059CD">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3059CD" w:rsidP="00C50E96">
      <w:pPr>
        <w:rPr>
          <w:rFonts w:asciiTheme="majorEastAsia" w:eastAsiaTheme="majorEastAsia" w:hAnsiTheme="majorEastAsia"/>
        </w:rPr>
      </w:pPr>
      <w:r>
        <w:rPr>
          <w:rFonts w:asciiTheme="majorEastAsia" w:eastAsiaTheme="majorEastAsia" w:hAnsiTheme="majorEastAsia" w:hint="eastAsia"/>
        </w:rPr>
        <w:lastRenderedPageBreak/>
        <w:t xml:space="preserve">７ページ　</w:t>
      </w:r>
      <w:r w:rsidR="00C50E96" w:rsidRPr="00C50E96">
        <w:rPr>
          <w:rFonts w:asciiTheme="majorEastAsia" w:eastAsiaTheme="majorEastAsia" w:hAnsiTheme="majorEastAsia" w:hint="eastAsia"/>
        </w:rPr>
        <w:t xml:space="preserve">(ｲ) 職場巡視による施設・設備等のバリア解消 </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のある職員のいる各所属において、バリア解消につながる項目を加えたチェックリストにより、</w:t>
      </w: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のある職員への配慮の視点を持ちながら職場巡視を行い、施設・設備等のバリア解消を適宜行っていきます。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イ　就労支援機器の導入</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(ｱ) 支援機器やソフトウェアに係る相談受付・導入 </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のある職員がパソコン等を使用するに当たり、支援機器等が必要な場合は随時相談を受け付け、必要に応じてデスクトップパソコン等の支援機器や読み上げソフト等支援ソフトウェアを導入します。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(ｲ) 情報システムにおける</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 xml:space="preserve">のある職員への配慮 </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各所属が職員の利用する情報システムを構築するときには、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のある職員も問題なく利用できるものとなるよう指導します。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既存の情報システムについても同様に、必要に応じて、</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のある職員が利用しやすくなるよう改善を指導します。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ウ　</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のある職員の相談体制の整備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のある職員が職務を遂行する上で必要な相談に対応します。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また、秘密は厳守し、相談したことを理由に不利益な取扱いはしません。</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(ｱ) 職業生活に関する相談</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者相談員として、所属の副課長及び副所長等を選任します。</w:t>
      </w: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者相談員の役割＞</w:t>
      </w: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以下の事項についての相談・指導を行う</w:t>
      </w: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①</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のある職員の適性・能力に応じた職務の選定等に関すること</w:t>
      </w: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②</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のある職員の希望に応じた研修の実施等、</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のある職員の職業能力の向上等に関すること</w:t>
      </w: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③</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のある職員の</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に応じた施設設備の改善等作業環境の整備に関すること</w:t>
      </w:r>
    </w:p>
    <w:p w:rsidR="003059CD" w:rsidRPr="003059CD" w:rsidRDefault="003059CD" w:rsidP="003059CD">
      <w:pPr>
        <w:rPr>
          <w:rFonts w:asciiTheme="majorEastAsia" w:eastAsiaTheme="majorEastAsia" w:hAnsiTheme="majorEastAsia"/>
        </w:rPr>
      </w:pPr>
      <w:r w:rsidRPr="003059CD">
        <w:rPr>
          <w:rFonts w:asciiTheme="majorEastAsia" w:eastAsiaTheme="majorEastAsia" w:hAnsiTheme="majorEastAsia" w:hint="eastAsia"/>
        </w:rPr>
        <w:t>④労働条件や職場の人間関係等</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のある職員の職場生活に関すること</w:t>
      </w:r>
    </w:p>
    <w:p w:rsidR="00C50E96" w:rsidRPr="00C50E96" w:rsidRDefault="003059CD" w:rsidP="003059CD">
      <w:pPr>
        <w:rPr>
          <w:rFonts w:asciiTheme="majorEastAsia" w:eastAsiaTheme="majorEastAsia" w:hAnsiTheme="majorEastAsia"/>
        </w:rPr>
      </w:pPr>
      <w:r w:rsidRPr="003059CD">
        <w:rPr>
          <w:rFonts w:asciiTheme="majorEastAsia" w:eastAsiaTheme="majorEastAsia" w:hAnsiTheme="majorEastAsia" w:hint="eastAsia"/>
        </w:rPr>
        <w:t>⑤その他</w:t>
      </w:r>
      <w:r w:rsidR="00FB7A31">
        <w:rPr>
          <w:rFonts w:asciiTheme="majorEastAsia" w:eastAsiaTheme="majorEastAsia" w:hAnsiTheme="majorEastAsia" w:hint="eastAsia"/>
        </w:rPr>
        <w:t>障害</w:t>
      </w:r>
      <w:r w:rsidRPr="003059CD">
        <w:rPr>
          <w:rFonts w:asciiTheme="majorEastAsia" w:eastAsiaTheme="majorEastAsia" w:hAnsiTheme="majorEastAsia" w:hint="eastAsia"/>
        </w:rPr>
        <w:t>のある職員の職場適応の向上に関すること</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※人事課の副課長及び</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が５人以上いる出先機関の相談員は、障害者雇用促進法施行規則第40条に規定する資格要件を満たす（福岡労働局が実施する「障害者職業生活相談員資格認定講習」を受講する等）必要があります。</w:t>
      </w:r>
    </w:p>
    <w:p w:rsidR="00C50E96" w:rsidRPr="00C50E96" w:rsidRDefault="00C50E96" w:rsidP="00C50E96">
      <w:pPr>
        <w:rPr>
          <w:rFonts w:asciiTheme="majorEastAsia" w:eastAsiaTheme="majorEastAsia" w:hAnsiTheme="majorEastAsia"/>
        </w:rPr>
      </w:pPr>
    </w:p>
    <w:p w:rsidR="00A43B30" w:rsidRDefault="00A43B30">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A43B30" w:rsidP="00C50E96">
      <w:pPr>
        <w:rPr>
          <w:rFonts w:asciiTheme="majorEastAsia" w:eastAsiaTheme="majorEastAsia" w:hAnsiTheme="majorEastAsia"/>
        </w:rPr>
      </w:pPr>
      <w:r>
        <w:rPr>
          <w:rFonts w:asciiTheme="majorEastAsia" w:eastAsiaTheme="majorEastAsia" w:hAnsiTheme="majorEastAsia" w:hint="eastAsia"/>
        </w:rPr>
        <w:lastRenderedPageBreak/>
        <w:t xml:space="preserve">８ページ　</w:t>
      </w:r>
      <w:r w:rsidR="00C50E96" w:rsidRPr="00C50E96">
        <w:rPr>
          <w:rFonts w:asciiTheme="majorEastAsia" w:eastAsiaTheme="majorEastAsia" w:hAnsiTheme="majorEastAsia" w:hint="eastAsia"/>
        </w:rPr>
        <w:t xml:space="preserve">(ｲ) 健康等に関する相談 </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各所属に設置している健康推進員は、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のある職員の健康相談に対応します。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職員の健康相談について、各所属の所属長及び健康推進員と総務事務厚生課の健康管理スタッフが連携を図ります。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健康管理センターに設置している職員相談室（精神科医、臨床心理士等）は、職員の抱えている職場あるいは家庭生活における諸問題について、相談に対応します。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xml:space="preserve">(ｳ) パソコンや情報システムに関する相談 </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各所属に設置している情報化推進リーダー（副課長及び副所長等）は、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のある職員のパソコンや情報システムの利用に関する相談に対応します。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情報化推進リーダーは、その職務を補佐するため、所属内からパソコンや情報システムに詳しい職員を情報化推進担当者として指名し、相談体制を整備します。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情報政策課は、情報化推進リーダーを対象とした研修会を開催し、リーダーの職務遂行に必要な事項について周知するとともに、リーダーから相談を受け付けます。</w:t>
      </w:r>
    </w:p>
    <w:p w:rsidR="00C50E96" w:rsidRPr="00C14D65" w:rsidRDefault="00C50E96" w:rsidP="00C50E96">
      <w:pPr>
        <w:rPr>
          <w:rFonts w:asciiTheme="majorEastAsia" w:eastAsiaTheme="majorEastAsia" w:hAnsiTheme="majorEastAsia"/>
        </w:rPr>
      </w:pPr>
      <w:r w:rsidRPr="00C50E96">
        <w:rPr>
          <w:rFonts w:asciiTheme="majorEastAsia" w:eastAsiaTheme="majorEastAsia" w:hAnsiTheme="majorEastAsia" w:hint="eastAsia"/>
        </w:rPr>
        <w:t>情報政策課は、情報化推進担当者を対象とした研修会を開催し、情報化推進リーダーの</w:t>
      </w:r>
      <w:r w:rsidRPr="00C14D65">
        <w:rPr>
          <w:rFonts w:asciiTheme="majorEastAsia" w:eastAsiaTheme="majorEastAsia" w:hAnsiTheme="majorEastAsia" w:hint="eastAsia"/>
        </w:rPr>
        <w:t>職務を的確かつ効率的に補佐できるよう、必要な事項について周知します。</w:t>
      </w:r>
    </w:p>
    <w:p w:rsidR="00505404" w:rsidRPr="00C14D65" w:rsidRDefault="00505404" w:rsidP="00C50E96">
      <w:pPr>
        <w:rPr>
          <w:rFonts w:asciiTheme="majorEastAsia" w:eastAsiaTheme="majorEastAsia" w:hAnsiTheme="majorEastAsia"/>
        </w:rPr>
      </w:pPr>
    </w:p>
    <w:p w:rsidR="00505404" w:rsidRPr="00C14D65" w:rsidRDefault="00505404" w:rsidP="00505404">
      <w:pPr>
        <w:rPr>
          <w:rFonts w:asciiTheme="majorEastAsia" w:eastAsiaTheme="majorEastAsia" w:hAnsiTheme="majorEastAsia"/>
        </w:rPr>
      </w:pPr>
      <w:r w:rsidRPr="00C14D65">
        <w:rPr>
          <w:rFonts w:asciiTheme="majorEastAsia" w:eastAsiaTheme="majorEastAsia" w:hAnsiTheme="majorEastAsia" w:hint="eastAsia"/>
        </w:rPr>
        <w:t>(ｴ) 職場定着に係る相談</w:t>
      </w:r>
    </w:p>
    <w:p w:rsidR="00505404" w:rsidRPr="00C14D65" w:rsidRDefault="00505404" w:rsidP="00505404">
      <w:pPr>
        <w:rPr>
          <w:rFonts w:asciiTheme="majorEastAsia" w:eastAsiaTheme="majorEastAsia" w:hAnsiTheme="majorEastAsia"/>
        </w:rPr>
      </w:pPr>
      <w:r w:rsidRPr="00C14D65">
        <w:rPr>
          <w:rFonts w:asciiTheme="majorEastAsia" w:eastAsiaTheme="majorEastAsia" w:hAnsiTheme="majorEastAsia" w:hint="eastAsia"/>
        </w:rPr>
        <w:t>福岡労働局が実施している職場適応支援について毎年度各所属に周知を行い、</w:t>
      </w:r>
      <w:r w:rsidR="00FB7A31">
        <w:rPr>
          <w:rFonts w:asciiTheme="majorEastAsia" w:eastAsiaTheme="majorEastAsia" w:hAnsiTheme="majorEastAsia" w:hint="eastAsia"/>
        </w:rPr>
        <w:t>障害</w:t>
      </w:r>
      <w:r w:rsidRPr="00C14D65">
        <w:rPr>
          <w:rFonts w:asciiTheme="majorEastAsia" w:eastAsiaTheme="majorEastAsia" w:hAnsiTheme="majorEastAsia" w:hint="eastAsia"/>
        </w:rPr>
        <w:t>のある職員が当該制度を活用しやすい職場環境をつくります。</w:t>
      </w:r>
    </w:p>
    <w:p w:rsidR="00C50E96" w:rsidRPr="00C14D65" w:rsidRDefault="00FB7A31" w:rsidP="00505404">
      <w:pPr>
        <w:rPr>
          <w:rFonts w:asciiTheme="majorEastAsia" w:eastAsiaTheme="majorEastAsia" w:hAnsiTheme="majorEastAsia"/>
        </w:rPr>
      </w:pPr>
      <w:r>
        <w:rPr>
          <w:rFonts w:asciiTheme="majorEastAsia" w:eastAsiaTheme="majorEastAsia" w:hAnsiTheme="majorEastAsia" w:hint="eastAsia"/>
        </w:rPr>
        <w:t>そのた</w:t>
      </w:r>
      <w:bookmarkStart w:id="0" w:name="_GoBack"/>
      <w:bookmarkEnd w:id="0"/>
      <w:r w:rsidR="00505404" w:rsidRPr="00C14D65">
        <w:rPr>
          <w:rFonts w:asciiTheme="majorEastAsia" w:eastAsiaTheme="majorEastAsia" w:hAnsiTheme="majorEastAsia" w:hint="eastAsia"/>
        </w:rPr>
        <w:t>外部の支援機関についても、職員本人の希望に即して情報共有を図るなど、必要に応じて連携します。</w:t>
      </w:r>
    </w:p>
    <w:p w:rsidR="00505404" w:rsidRPr="00C50E96" w:rsidRDefault="00505404" w:rsidP="00505404">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エ　合理的配慮の提供</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所属における</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のある職員への合理的配慮の提供については、個々の</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の状況に応じて、どのような配慮や支援が必要かについて十分に話し合い、柔軟に対応します。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どのような配慮を提供するか、</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のある職員と所属の間で合意した上で実施します。また、配慮を実施した後も定期的に見直しを行います。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のある職員が異動する場合、当該職員と合意した合理的配慮の内容を新所属に確実に引き継ぎます。</w:t>
      </w:r>
      <w:r w:rsidR="00C50E96" w:rsidRPr="00C50E96">
        <w:rPr>
          <w:rFonts w:asciiTheme="majorEastAsia" w:eastAsiaTheme="majorEastAsia" w:hAnsiTheme="majorEastAsia"/>
        </w:rPr>
        <w:t> </w:t>
      </w:r>
    </w:p>
    <w:p w:rsidR="00A43B30" w:rsidRDefault="00A43B30" w:rsidP="00C50E96">
      <w:pPr>
        <w:rPr>
          <w:rFonts w:asciiTheme="majorEastAsia" w:eastAsiaTheme="majorEastAsia" w:hAnsiTheme="majorEastAsia"/>
        </w:rPr>
      </w:pPr>
    </w:p>
    <w:p w:rsidR="00A43B30" w:rsidRDefault="00A43B30">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A43B30" w:rsidP="00C50E96">
      <w:pPr>
        <w:rPr>
          <w:rFonts w:asciiTheme="majorEastAsia" w:eastAsiaTheme="majorEastAsia" w:hAnsiTheme="majorEastAsia"/>
        </w:rPr>
      </w:pPr>
      <w:r>
        <w:rPr>
          <w:rFonts w:asciiTheme="majorEastAsia" w:eastAsiaTheme="majorEastAsia" w:hAnsiTheme="majorEastAsia" w:hint="eastAsia"/>
        </w:rPr>
        <w:lastRenderedPageBreak/>
        <w:t>●</w:t>
      </w:r>
      <w:r w:rsidR="00C50E96" w:rsidRPr="00C50E96">
        <w:rPr>
          <w:rFonts w:asciiTheme="majorEastAsia" w:eastAsiaTheme="majorEastAsia" w:hAnsiTheme="majorEastAsia" w:hint="eastAsia"/>
        </w:rPr>
        <w:t>合理的配慮の実施・提供の流れ</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相談・確認</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【所属】本人に働く上で支障となっている事情を確認する</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【本人】所属に働く上で支障となっている事情を申し出る</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話し合い</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本人と所属で、どんな配慮ができるか相談・検討する</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配慮の実施</w:t>
      </w:r>
    </w:p>
    <w:p w:rsid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どんな配慮を実施するか、本人と所属で合意した上で実施する</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見直し改善</w:t>
      </w:r>
    </w:p>
    <w:p w:rsidR="00C50E96" w:rsidRPr="00A43B30" w:rsidRDefault="00A43B30" w:rsidP="00C50E96">
      <w:pPr>
        <w:rPr>
          <w:rFonts w:asciiTheme="majorEastAsia" w:eastAsiaTheme="majorEastAsia" w:hAnsiTheme="majorEastAsia"/>
        </w:rPr>
      </w:pPr>
      <w:r w:rsidRPr="00A43B30">
        <w:rPr>
          <w:rFonts w:asciiTheme="majorEastAsia" w:eastAsiaTheme="majorEastAsia" w:hAnsiTheme="majorEastAsia" w:hint="eastAsia"/>
        </w:rPr>
        <w:t>配慮を実施したあとも、定期的に見直しや改善をする</w:t>
      </w:r>
    </w:p>
    <w:p w:rsidR="00A43B30" w:rsidRDefault="00A43B30"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【補足】合理的配慮について</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平成２８年４月から、</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のある人が安心して働くことができるよう、事業主には、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のある職員が働く上で、困ったり、戸惑ったりすることがあれば、過重な負担にならない限り、その支障となっている事情を改善するものとされています。</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平成27年厚生労働省告示第117号）（合理的配慮指針）</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合理的配慮の提供は、身体</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、知的</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、精神</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、その他の心身の機能に</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があるため、長期にわたって、働く上で相当の制限を受ける、または著しく困難がある全ての職員が対象です。このため、</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者手帳を所持する職員だけでなく、</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者手帳を所持していない</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のある職員や、難病やがんなどの疾患により働く上で困難がある職員についても、合理的配慮の提供の対象となります。</w:t>
      </w:r>
    </w:p>
    <w:p w:rsidR="00C50E96" w:rsidRPr="00C50E96" w:rsidRDefault="00C50E96" w:rsidP="00C50E96">
      <w:pPr>
        <w:rPr>
          <w:rFonts w:asciiTheme="majorEastAsia" w:eastAsiaTheme="majorEastAsia" w:hAnsiTheme="majorEastAsia"/>
        </w:rPr>
      </w:pPr>
    </w:p>
    <w:p w:rsidR="00A43B30" w:rsidRDefault="00A43B30">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A43B30" w:rsidP="00C50E96">
      <w:pPr>
        <w:rPr>
          <w:rFonts w:asciiTheme="majorEastAsia" w:eastAsiaTheme="majorEastAsia" w:hAnsiTheme="majorEastAsia"/>
        </w:rPr>
      </w:pPr>
      <w:r>
        <w:rPr>
          <w:rFonts w:asciiTheme="majorEastAsia" w:eastAsiaTheme="majorEastAsia" w:hAnsiTheme="majorEastAsia" w:hint="eastAsia"/>
        </w:rPr>
        <w:lastRenderedPageBreak/>
        <w:t xml:space="preserve">10ページ　</w:t>
      </w:r>
      <w:r w:rsidR="00C50E96" w:rsidRPr="00C50E96">
        <w:rPr>
          <w:rFonts w:asciiTheme="majorEastAsia" w:eastAsiaTheme="majorEastAsia" w:hAnsiTheme="majorEastAsia" w:hint="eastAsia"/>
        </w:rPr>
        <w:t xml:space="preserve">７推進体制 </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本県では、誰もが働きやすい職場環境を目指して、</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のある職員と関係課との意見交換を毎年実施しており、</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のあるなしに関わらず、全ての職員が安心して働くことができる職場環境づくりを行ってきています。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本計画の推進に当たっても、</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のある職員が参画する体制を整備し、誰もが働きやすい職場環境づくりに取り組みます。</w:t>
      </w:r>
    </w:p>
    <w:p w:rsidR="00C50E96" w:rsidRPr="00C50E96" w:rsidRDefault="00C50E96" w:rsidP="00C50E96">
      <w:pPr>
        <w:rPr>
          <w:rFonts w:asciiTheme="majorEastAsia" w:eastAsiaTheme="majorEastAsia" w:hAnsiTheme="majorEastAsia"/>
        </w:rPr>
      </w:pP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本計画は以下の組織・者をもって推進します。</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福岡県</w:t>
      </w:r>
      <w:r w:rsidR="00FB7A31">
        <w:rPr>
          <w:rFonts w:asciiTheme="majorEastAsia" w:eastAsiaTheme="majorEastAsia" w:hAnsiTheme="majorEastAsia" w:hint="eastAsia"/>
        </w:rPr>
        <w:t>障害</w:t>
      </w:r>
      <w:r w:rsidRPr="00A43B30">
        <w:rPr>
          <w:rFonts w:asciiTheme="majorEastAsia" w:eastAsiaTheme="majorEastAsia" w:hAnsiTheme="majorEastAsia" w:hint="eastAsia"/>
        </w:rPr>
        <w:t>者活躍推進委員会</w:t>
      </w:r>
    </w:p>
    <w:p w:rsidR="00C50E96" w:rsidRPr="00C50E96" w:rsidRDefault="00FB7A31" w:rsidP="00A43B30">
      <w:pPr>
        <w:rPr>
          <w:rFonts w:asciiTheme="majorEastAsia" w:eastAsiaTheme="majorEastAsia" w:hAnsiTheme="majorEastAsia"/>
        </w:rPr>
      </w:pPr>
      <w:r>
        <w:rPr>
          <w:rFonts w:asciiTheme="majorEastAsia" w:eastAsiaTheme="majorEastAsia" w:hAnsiTheme="majorEastAsia" w:hint="eastAsia"/>
        </w:rPr>
        <w:t>障害</w:t>
      </w:r>
      <w:r w:rsidR="00A43B30" w:rsidRPr="00A43B30">
        <w:rPr>
          <w:rFonts w:asciiTheme="majorEastAsia" w:eastAsiaTheme="majorEastAsia" w:hAnsiTheme="majorEastAsia" w:hint="eastAsia"/>
        </w:rPr>
        <w:t>者雇用推進者（法78条第１項）</w:t>
      </w:r>
    </w:p>
    <w:p w:rsidR="00C50E96" w:rsidRPr="00C50E96" w:rsidRDefault="00C50E96" w:rsidP="00C50E96">
      <w:pPr>
        <w:rPr>
          <w:rFonts w:asciiTheme="majorEastAsia" w:eastAsiaTheme="majorEastAsia" w:hAnsiTheme="majorEastAsia"/>
        </w:rPr>
      </w:pP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（１）福岡県</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者活躍推進委員会の設置</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本計画の推進体制として、</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のある職員、関係課及び各任命権者の主管課からなる「福岡県</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者活躍推進委員会」を設置し、計画に係る取組みの強化・充実を図ります。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委員会では、計画に係る取組みの進捗を管理するほか、アンケート等による</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のある職員の意見の聴取を行い、必要に応じて取組内容の見直しを実施します。</w:t>
      </w:r>
    </w:p>
    <w:p w:rsidR="00A43B30" w:rsidRPr="00A43B30" w:rsidRDefault="00A43B30" w:rsidP="00A43B30">
      <w:pPr>
        <w:rPr>
          <w:rFonts w:asciiTheme="majorEastAsia" w:eastAsiaTheme="majorEastAsia" w:hAnsiTheme="majorEastAsia"/>
        </w:rPr>
      </w:pP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＜委員会の構成及び関係課の役割＞</w:t>
      </w:r>
    </w:p>
    <w:p w:rsidR="00A43B30" w:rsidRPr="00A43B30" w:rsidRDefault="00FB7A31" w:rsidP="00A43B30">
      <w:pPr>
        <w:rPr>
          <w:rFonts w:asciiTheme="majorEastAsia" w:eastAsiaTheme="majorEastAsia" w:hAnsiTheme="majorEastAsia"/>
        </w:rPr>
      </w:pPr>
      <w:r>
        <w:rPr>
          <w:rFonts w:asciiTheme="majorEastAsia" w:eastAsiaTheme="majorEastAsia" w:hAnsiTheme="majorEastAsia" w:hint="eastAsia"/>
        </w:rPr>
        <w:t>障害</w:t>
      </w:r>
      <w:r w:rsidR="00A43B30" w:rsidRPr="00A43B30">
        <w:rPr>
          <w:rFonts w:asciiTheme="majorEastAsia" w:eastAsiaTheme="majorEastAsia" w:hAnsiTheme="majorEastAsia" w:hint="eastAsia"/>
        </w:rPr>
        <w:t>のある職員：</w:t>
      </w:r>
      <w:r>
        <w:rPr>
          <w:rFonts w:asciiTheme="majorEastAsia" w:eastAsiaTheme="majorEastAsia" w:hAnsiTheme="majorEastAsia" w:hint="eastAsia"/>
        </w:rPr>
        <w:t>障害</w:t>
      </w:r>
      <w:r w:rsidR="00A43B30" w:rsidRPr="00A43B30">
        <w:rPr>
          <w:rFonts w:asciiTheme="majorEastAsia" w:eastAsiaTheme="majorEastAsia" w:hAnsiTheme="majorEastAsia" w:hint="eastAsia"/>
        </w:rPr>
        <w:t>のある職員の意見に関する助言</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人事課：服務、研修、人事評価制度に関すること</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財産活用課：庁舎設備に関すること</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総務事務厚生課：安全衛生管理（メンタルヘルス含む）に関すること</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情報政策課：パソコンや情報システムの利用に関する支援に関すること</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こころの健康づくり推進室：</w:t>
      </w:r>
      <w:r w:rsidR="00FB7A31">
        <w:rPr>
          <w:rFonts w:asciiTheme="majorEastAsia" w:eastAsiaTheme="majorEastAsia" w:hAnsiTheme="majorEastAsia" w:hint="eastAsia"/>
        </w:rPr>
        <w:t>障害</w:t>
      </w:r>
      <w:r w:rsidRPr="00A43B30">
        <w:rPr>
          <w:rFonts w:asciiTheme="majorEastAsia" w:eastAsiaTheme="majorEastAsia" w:hAnsiTheme="majorEastAsia" w:hint="eastAsia"/>
        </w:rPr>
        <w:t>を理由とする差別の解消の推進に関する助言</w:t>
      </w:r>
    </w:p>
    <w:p w:rsidR="00A43B30" w:rsidRPr="00A43B30" w:rsidRDefault="00FB7A31" w:rsidP="00A43B30">
      <w:pPr>
        <w:rPr>
          <w:rFonts w:asciiTheme="majorEastAsia" w:eastAsiaTheme="majorEastAsia" w:hAnsiTheme="majorEastAsia"/>
        </w:rPr>
      </w:pPr>
      <w:r>
        <w:rPr>
          <w:rFonts w:asciiTheme="majorEastAsia" w:eastAsiaTheme="majorEastAsia" w:hAnsiTheme="majorEastAsia" w:hint="eastAsia"/>
        </w:rPr>
        <w:t>障害</w:t>
      </w:r>
      <w:r w:rsidR="00A43B30" w:rsidRPr="00A43B30">
        <w:rPr>
          <w:rFonts w:asciiTheme="majorEastAsia" w:eastAsiaTheme="majorEastAsia" w:hAnsiTheme="majorEastAsia" w:hint="eastAsia"/>
        </w:rPr>
        <w:t>福祉課：</w:t>
      </w:r>
      <w:r>
        <w:rPr>
          <w:rFonts w:asciiTheme="majorEastAsia" w:eastAsiaTheme="majorEastAsia" w:hAnsiTheme="majorEastAsia" w:hint="eastAsia"/>
        </w:rPr>
        <w:t>障害</w:t>
      </w:r>
      <w:r w:rsidR="00A43B30" w:rsidRPr="00A43B30">
        <w:rPr>
          <w:rFonts w:asciiTheme="majorEastAsia" w:eastAsiaTheme="majorEastAsia" w:hAnsiTheme="majorEastAsia" w:hint="eastAsia"/>
        </w:rPr>
        <w:t>を理由とする差別の解消の推進に関する助言</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新雇用開発課：</w:t>
      </w:r>
      <w:r w:rsidR="00FB7A31">
        <w:rPr>
          <w:rFonts w:asciiTheme="majorEastAsia" w:eastAsiaTheme="majorEastAsia" w:hAnsiTheme="majorEastAsia" w:hint="eastAsia"/>
        </w:rPr>
        <w:t>障害</w:t>
      </w:r>
      <w:r w:rsidRPr="00A43B30">
        <w:rPr>
          <w:rFonts w:asciiTheme="majorEastAsia" w:eastAsiaTheme="majorEastAsia" w:hAnsiTheme="majorEastAsia" w:hint="eastAsia"/>
        </w:rPr>
        <w:t>のある人の活躍促進に関する助言</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人事委員会任用課：職員の募集・採用に関すること</w:t>
      </w:r>
    </w:p>
    <w:p w:rsidR="00C50E96" w:rsidRPr="00C50E96" w:rsidRDefault="00A43B30" w:rsidP="00C50E96">
      <w:pPr>
        <w:rPr>
          <w:rFonts w:asciiTheme="majorEastAsia" w:eastAsiaTheme="majorEastAsia" w:hAnsiTheme="majorEastAsia"/>
        </w:rPr>
      </w:pPr>
      <w:r w:rsidRPr="00A43B30">
        <w:rPr>
          <w:rFonts w:asciiTheme="majorEastAsia" w:eastAsiaTheme="majorEastAsia" w:hAnsiTheme="majorEastAsia" w:hint="eastAsia"/>
        </w:rPr>
        <w:t>その他委員会等の任命権者の主管課</w:t>
      </w:r>
    </w:p>
    <w:p w:rsidR="00A43B30" w:rsidRDefault="00A43B30">
      <w:pPr>
        <w:widowControl/>
        <w:jc w:val="left"/>
        <w:rPr>
          <w:rFonts w:asciiTheme="majorEastAsia" w:eastAsiaTheme="majorEastAsia" w:hAnsiTheme="majorEastAsia"/>
        </w:rPr>
      </w:pPr>
      <w:r>
        <w:rPr>
          <w:rFonts w:asciiTheme="majorEastAsia" w:eastAsiaTheme="majorEastAsia" w:hAnsiTheme="majorEastAsia"/>
        </w:rPr>
        <w:br w:type="page"/>
      </w:r>
    </w:p>
    <w:p w:rsidR="00C50E96" w:rsidRPr="00C50E96" w:rsidRDefault="00A43B30" w:rsidP="00C50E96">
      <w:pPr>
        <w:rPr>
          <w:rFonts w:asciiTheme="majorEastAsia" w:eastAsiaTheme="majorEastAsia" w:hAnsiTheme="majorEastAsia"/>
        </w:rPr>
      </w:pPr>
      <w:r>
        <w:rPr>
          <w:rFonts w:asciiTheme="majorEastAsia" w:eastAsiaTheme="majorEastAsia" w:hAnsiTheme="majorEastAsia" w:hint="eastAsia"/>
        </w:rPr>
        <w:lastRenderedPageBreak/>
        <w:t xml:space="preserve">11ページ　</w:t>
      </w:r>
      <w:r w:rsidR="00C50E96" w:rsidRPr="00C50E96">
        <w:rPr>
          <w:rFonts w:asciiTheme="majorEastAsia" w:eastAsiaTheme="majorEastAsia" w:hAnsiTheme="majorEastAsia" w:hint="eastAsia"/>
        </w:rPr>
        <w:t>（２）</w:t>
      </w:r>
      <w:r w:rsidR="00FB7A31">
        <w:rPr>
          <w:rFonts w:asciiTheme="majorEastAsia" w:eastAsiaTheme="majorEastAsia" w:hAnsiTheme="majorEastAsia" w:hint="eastAsia"/>
        </w:rPr>
        <w:t>障害</w:t>
      </w:r>
      <w:r w:rsidR="00C50E96" w:rsidRPr="00C50E96">
        <w:rPr>
          <w:rFonts w:asciiTheme="majorEastAsia" w:eastAsiaTheme="majorEastAsia" w:hAnsiTheme="majorEastAsia" w:hint="eastAsia"/>
        </w:rPr>
        <w:t>者雇用推進者の選任</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者雇用推進者として人事課長等※を選任します。</w:t>
      </w:r>
    </w:p>
    <w:p w:rsidR="00C50E96" w:rsidRPr="00C50E96" w:rsidRDefault="00C50E96" w:rsidP="00C50E96">
      <w:pPr>
        <w:rPr>
          <w:rFonts w:asciiTheme="majorEastAsia" w:eastAsiaTheme="majorEastAsia" w:hAnsiTheme="majorEastAsia"/>
        </w:rPr>
      </w:pPr>
      <w:r w:rsidRPr="00C50E96">
        <w:rPr>
          <w:rFonts w:asciiTheme="majorEastAsia" w:eastAsiaTheme="majorEastAsia" w:hAnsiTheme="majorEastAsia" w:hint="eastAsia"/>
        </w:rPr>
        <w:t>※ 知事以外の任命権者については事務局の主管課長を雇用推進者とします。</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者雇用推進者は法第78条における障害者雇用推進者としての役割を担います。</w:t>
      </w:r>
    </w:p>
    <w:p w:rsidR="00C50E96" w:rsidRDefault="00C50E96" w:rsidP="00C50E96">
      <w:pPr>
        <w:rPr>
          <w:rFonts w:asciiTheme="majorEastAsia" w:eastAsiaTheme="majorEastAsia" w:hAnsiTheme="majorEastAsia"/>
        </w:rPr>
      </w:pP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＜障害者雇用推進者の役割＞〔法第78条〕</w:t>
      </w:r>
    </w:p>
    <w:p w:rsidR="00A43B30" w:rsidRPr="00A43B30" w:rsidRDefault="00A43B30" w:rsidP="00A43B30">
      <w:pPr>
        <w:rPr>
          <w:rFonts w:asciiTheme="majorEastAsia" w:eastAsiaTheme="majorEastAsia" w:hAnsiTheme="majorEastAsia"/>
        </w:rPr>
      </w:pPr>
      <w:r>
        <w:rPr>
          <w:rFonts w:asciiTheme="majorEastAsia" w:eastAsiaTheme="majorEastAsia" w:hAnsiTheme="majorEastAsia" w:hint="eastAsia"/>
        </w:rPr>
        <w:t>①</w:t>
      </w:r>
      <w:r w:rsidRPr="00A43B30">
        <w:rPr>
          <w:rFonts w:asciiTheme="majorEastAsia" w:eastAsiaTheme="majorEastAsia" w:hAnsiTheme="majorEastAsia" w:hint="eastAsia"/>
        </w:rPr>
        <w:t>障害者の雇用の促進及びその雇用の継続を図るために必要な施設又は設備の設置又は整備その他の諸条件の整備を図るための業務</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②障害者活躍推進計画の作成及び障害者である職員の職業生活における活躍の推進に関する取組の円滑な実施を図るための業務</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③障害者採用計画の作成及び当該計画の円滑な実施を図るための業務</w:t>
      </w:r>
    </w:p>
    <w:p w:rsidR="00A43B30" w:rsidRPr="00A43B30" w:rsidRDefault="00A43B30" w:rsidP="00A43B30">
      <w:pPr>
        <w:rPr>
          <w:rFonts w:asciiTheme="majorEastAsia" w:eastAsiaTheme="majorEastAsia" w:hAnsiTheme="majorEastAsia"/>
        </w:rPr>
      </w:pPr>
      <w:r w:rsidRPr="00A43B30">
        <w:rPr>
          <w:rFonts w:asciiTheme="majorEastAsia" w:eastAsiaTheme="majorEastAsia" w:hAnsiTheme="majorEastAsia" w:hint="eastAsia"/>
        </w:rPr>
        <w:t>④厚生労働省からの勧告を受けたときは、当該勧告に係る厚生労働省との連絡に関する業務</w:t>
      </w:r>
    </w:p>
    <w:p w:rsidR="00A43B30" w:rsidRPr="00C50E96" w:rsidRDefault="00A43B30" w:rsidP="00A43B30">
      <w:pPr>
        <w:rPr>
          <w:rFonts w:asciiTheme="majorEastAsia" w:eastAsiaTheme="majorEastAsia" w:hAnsiTheme="majorEastAsia"/>
        </w:rPr>
      </w:pPr>
      <w:r w:rsidRPr="00A43B30">
        <w:rPr>
          <w:rFonts w:asciiTheme="majorEastAsia" w:eastAsiaTheme="majorEastAsia" w:hAnsiTheme="majorEastAsia" w:hint="eastAsia"/>
        </w:rPr>
        <w:t>⑤障害者任免状況の通報、公表及び解雇の届出を行う業務</w:t>
      </w:r>
    </w:p>
    <w:p w:rsidR="00A43B30" w:rsidRDefault="00A43B30" w:rsidP="00C50E96">
      <w:pPr>
        <w:rPr>
          <w:rFonts w:asciiTheme="majorEastAsia" w:eastAsiaTheme="majorEastAsia" w:hAnsiTheme="majorEastAsia"/>
        </w:rPr>
      </w:pPr>
    </w:p>
    <w:p w:rsidR="00C50E96" w:rsidRPr="00C50E96" w:rsidRDefault="00A43B30" w:rsidP="00C50E96">
      <w:pPr>
        <w:rPr>
          <w:rFonts w:asciiTheme="majorEastAsia" w:eastAsiaTheme="majorEastAsia" w:hAnsiTheme="majorEastAsia"/>
        </w:rPr>
      </w:pPr>
      <w:r>
        <w:rPr>
          <w:rFonts w:asciiTheme="majorEastAsia" w:eastAsiaTheme="majorEastAsia" w:hAnsiTheme="majorEastAsia" w:hint="eastAsia"/>
        </w:rPr>
        <w:t>８</w:t>
      </w:r>
      <w:r w:rsidR="00C50E96" w:rsidRPr="00C50E96">
        <w:rPr>
          <w:rFonts w:asciiTheme="majorEastAsia" w:eastAsiaTheme="majorEastAsia" w:hAnsiTheme="majorEastAsia" w:hint="eastAsia"/>
        </w:rPr>
        <w:t xml:space="preserve">その他 </w:t>
      </w:r>
    </w:p>
    <w:p w:rsidR="00C50E96" w:rsidRPr="00C50E96" w:rsidRDefault="00FB7A31" w:rsidP="00C50E96">
      <w:pPr>
        <w:rPr>
          <w:rFonts w:asciiTheme="majorEastAsia" w:eastAsiaTheme="majorEastAsia" w:hAnsiTheme="majorEastAsia"/>
        </w:rPr>
      </w:pPr>
      <w:r>
        <w:rPr>
          <w:rFonts w:asciiTheme="majorEastAsia" w:eastAsiaTheme="majorEastAsia" w:hAnsiTheme="majorEastAsia" w:hint="eastAsia"/>
        </w:rPr>
        <w:t>障害</w:t>
      </w:r>
      <w:r w:rsidR="00C50E96" w:rsidRPr="00C50E96">
        <w:rPr>
          <w:rFonts w:asciiTheme="majorEastAsia" w:eastAsiaTheme="majorEastAsia" w:hAnsiTheme="majorEastAsia" w:hint="eastAsia"/>
        </w:rPr>
        <w:t>者就労施設等への発注等</w:t>
      </w:r>
    </w:p>
    <w:p w:rsidR="00F20BCE" w:rsidRDefault="00C50E96" w:rsidP="00C50E96">
      <w:pPr>
        <w:rPr>
          <w:rFonts w:asciiTheme="majorEastAsia" w:eastAsiaTheme="majorEastAsia" w:hAnsiTheme="majorEastAsia"/>
        </w:rPr>
      </w:pPr>
      <w:r w:rsidRPr="00C50E96">
        <w:rPr>
          <w:rFonts w:asciiTheme="majorEastAsia" w:eastAsiaTheme="majorEastAsia" w:hAnsiTheme="majorEastAsia" w:hint="eastAsia"/>
        </w:rPr>
        <w:t>県では、</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のある人がつくる製品や提供するサービスを「まごころ製品」と名付け、その販売の促進を図るなど、</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のある人の収入向上を支援する取組を進めています。平成２５年度からは、国等による障害者就労施設等からの物品等の調達の推進等に関する法律（平成24年法律第50号）に基づき、毎年度、庁内部局ごとの目標を定めた調達方針を策定し、着実に調達目標を達成しています。引き続き、「まごころ製品」や共同受注窓口の周知を行い、</w:t>
      </w:r>
      <w:r w:rsidR="00FB7A31">
        <w:rPr>
          <w:rFonts w:asciiTheme="majorEastAsia" w:eastAsiaTheme="majorEastAsia" w:hAnsiTheme="majorEastAsia" w:hint="eastAsia"/>
        </w:rPr>
        <w:t>障害</w:t>
      </w:r>
      <w:r w:rsidRPr="00C50E96">
        <w:rPr>
          <w:rFonts w:asciiTheme="majorEastAsia" w:eastAsiaTheme="majorEastAsia" w:hAnsiTheme="majorEastAsia" w:hint="eastAsia"/>
        </w:rPr>
        <w:t>者就労施設等の受注につながるよう、取り組みます。</w:t>
      </w:r>
    </w:p>
    <w:p w:rsidR="00F20BCE" w:rsidRPr="00074F4B" w:rsidRDefault="00F20BCE" w:rsidP="00F20BCE">
      <w:pPr>
        <w:rPr>
          <w:rFonts w:asciiTheme="majorEastAsia" w:eastAsiaTheme="majorEastAsia" w:hAnsiTheme="majorEastAsia"/>
        </w:rPr>
      </w:pPr>
    </w:p>
    <w:p w:rsidR="00F20BCE" w:rsidRPr="00074F4B" w:rsidRDefault="00F20BCE" w:rsidP="00F20BCE">
      <w:pPr>
        <w:rPr>
          <w:rFonts w:asciiTheme="majorEastAsia" w:eastAsiaTheme="majorEastAsia" w:hAnsiTheme="majorEastAsia"/>
        </w:rPr>
      </w:pPr>
    </w:p>
    <w:p w:rsidR="00F20BCE" w:rsidRPr="00074F4B" w:rsidRDefault="00F20BCE" w:rsidP="00F20BCE">
      <w:pPr>
        <w:rPr>
          <w:rFonts w:asciiTheme="majorEastAsia" w:eastAsiaTheme="majorEastAsia" w:hAnsiTheme="majorEastAsia"/>
        </w:rPr>
      </w:pPr>
    </w:p>
    <w:p w:rsidR="0065650E" w:rsidRPr="0048466B" w:rsidRDefault="0065650E" w:rsidP="00BA567A">
      <w:pPr>
        <w:ind w:leftChars="200" w:left="440" w:firstLineChars="100" w:firstLine="220"/>
        <w:contextualSpacing/>
        <w:rPr>
          <w:rFonts w:asciiTheme="minorEastAsia" w:eastAsiaTheme="minorEastAsia" w:hAnsiTheme="minorEastAsia"/>
          <w:color w:val="000000" w:themeColor="text1"/>
        </w:rPr>
      </w:pPr>
    </w:p>
    <w:sectPr w:rsidR="0065650E" w:rsidRPr="0048466B" w:rsidSect="00591AA5">
      <w:pgSz w:w="11906" w:h="16838" w:code="9"/>
      <w:pgMar w:top="1701"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02" w:rsidRDefault="00CC4602" w:rsidP="00576238">
      <w:r>
        <w:separator/>
      </w:r>
    </w:p>
  </w:endnote>
  <w:endnote w:type="continuationSeparator" w:id="0">
    <w:p w:rsidR="00CC4602" w:rsidRDefault="00CC4602" w:rsidP="0057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A5" w:rsidRDefault="00591AA5">
    <w:pPr>
      <w:pStyle w:val="a5"/>
      <w:jc w:val="center"/>
    </w:pPr>
  </w:p>
  <w:p w:rsidR="00591AA5" w:rsidRDefault="00591AA5" w:rsidP="00B7012C">
    <w:pPr>
      <w:pStyle w:val="a5"/>
      <w:tabs>
        <w:tab w:val="clear" w:pos="4252"/>
        <w:tab w:val="clear" w:pos="8504"/>
        <w:tab w:val="left" w:pos="47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A5" w:rsidRDefault="00591AA5" w:rsidP="00DD5935">
    <w:pPr>
      <w:pStyle w:val="a5"/>
    </w:pPr>
  </w:p>
  <w:p w:rsidR="00591AA5" w:rsidRDefault="00591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02" w:rsidRDefault="00CC4602" w:rsidP="00576238">
      <w:r>
        <w:separator/>
      </w:r>
    </w:p>
  </w:footnote>
  <w:footnote w:type="continuationSeparator" w:id="0">
    <w:p w:rsidR="00CC4602" w:rsidRDefault="00CC4602" w:rsidP="0057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754C9"/>
    <w:multiLevelType w:val="hybridMultilevel"/>
    <w:tmpl w:val="D1DC947A"/>
    <w:lvl w:ilvl="0" w:tplc="26B0B44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797A18AC"/>
    <w:multiLevelType w:val="hybridMultilevel"/>
    <w:tmpl w:val="56A2E7C6"/>
    <w:lvl w:ilvl="0" w:tplc="1EC6DC7E">
      <w:start w:val="3"/>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4B"/>
    <w:rsid w:val="00001B79"/>
    <w:rsid w:val="00015D4F"/>
    <w:rsid w:val="0003088D"/>
    <w:rsid w:val="00041494"/>
    <w:rsid w:val="0004164D"/>
    <w:rsid w:val="00052476"/>
    <w:rsid w:val="000542CD"/>
    <w:rsid w:val="000547F7"/>
    <w:rsid w:val="00067450"/>
    <w:rsid w:val="00070F17"/>
    <w:rsid w:val="00074F4B"/>
    <w:rsid w:val="0007735F"/>
    <w:rsid w:val="0009106C"/>
    <w:rsid w:val="00094B73"/>
    <w:rsid w:val="00095E11"/>
    <w:rsid w:val="000A7D4C"/>
    <w:rsid w:val="000B6E2F"/>
    <w:rsid w:val="000C25DF"/>
    <w:rsid w:val="000C7B08"/>
    <w:rsid w:val="000F4F3D"/>
    <w:rsid w:val="0010449E"/>
    <w:rsid w:val="00106B11"/>
    <w:rsid w:val="00111420"/>
    <w:rsid w:val="0013331D"/>
    <w:rsid w:val="0013718B"/>
    <w:rsid w:val="001537BB"/>
    <w:rsid w:val="00153804"/>
    <w:rsid w:val="00153EDE"/>
    <w:rsid w:val="00160681"/>
    <w:rsid w:val="0016111C"/>
    <w:rsid w:val="00172734"/>
    <w:rsid w:val="001A21B2"/>
    <w:rsid w:val="001A6ABD"/>
    <w:rsid w:val="001B67AD"/>
    <w:rsid w:val="001C697B"/>
    <w:rsid w:val="001D22B3"/>
    <w:rsid w:val="001D6FDE"/>
    <w:rsid w:val="001D768C"/>
    <w:rsid w:val="001F1755"/>
    <w:rsid w:val="0021213F"/>
    <w:rsid w:val="002172AD"/>
    <w:rsid w:val="0022396B"/>
    <w:rsid w:val="00236AF5"/>
    <w:rsid w:val="00242F89"/>
    <w:rsid w:val="00246AD5"/>
    <w:rsid w:val="00250894"/>
    <w:rsid w:val="00262C4C"/>
    <w:rsid w:val="002643CD"/>
    <w:rsid w:val="00264499"/>
    <w:rsid w:val="0026514A"/>
    <w:rsid w:val="00266621"/>
    <w:rsid w:val="002711A6"/>
    <w:rsid w:val="00281DF6"/>
    <w:rsid w:val="0028322B"/>
    <w:rsid w:val="00294D3D"/>
    <w:rsid w:val="00296242"/>
    <w:rsid w:val="002A7D1F"/>
    <w:rsid w:val="002B2812"/>
    <w:rsid w:val="002C16D3"/>
    <w:rsid w:val="002C3408"/>
    <w:rsid w:val="002C4C06"/>
    <w:rsid w:val="002C772E"/>
    <w:rsid w:val="002D4957"/>
    <w:rsid w:val="002E2AB8"/>
    <w:rsid w:val="002F0CED"/>
    <w:rsid w:val="00303FE8"/>
    <w:rsid w:val="003059CD"/>
    <w:rsid w:val="00306619"/>
    <w:rsid w:val="00307297"/>
    <w:rsid w:val="00322C50"/>
    <w:rsid w:val="003241F8"/>
    <w:rsid w:val="00366357"/>
    <w:rsid w:val="00371B3E"/>
    <w:rsid w:val="003739B2"/>
    <w:rsid w:val="0038090C"/>
    <w:rsid w:val="003918F7"/>
    <w:rsid w:val="00392A9A"/>
    <w:rsid w:val="00397311"/>
    <w:rsid w:val="003B09B3"/>
    <w:rsid w:val="003B3246"/>
    <w:rsid w:val="003C0061"/>
    <w:rsid w:val="003D5C82"/>
    <w:rsid w:val="003E31E9"/>
    <w:rsid w:val="003E6A58"/>
    <w:rsid w:val="003F1ED8"/>
    <w:rsid w:val="004026AF"/>
    <w:rsid w:val="00417235"/>
    <w:rsid w:val="00434501"/>
    <w:rsid w:val="00436720"/>
    <w:rsid w:val="004520C5"/>
    <w:rsid w:val="004676EB"/>
    <w:rsid w:val="00476050"/>
    <w:rsid w:val="00476D7B"/>
    <w:rsid w:val="0048466B"/>
    <w:rsid w:val="00491D1C"/>
    <w:rsid w:val="004A086D"/>
    <w:rsid w:val="004B5382"/>
    <w:rsid w:val="004B6D1A"/>
    <w:rsid w:val="004D34E9"/>
    <w:rsid w:val="004D3F9B"/>
    <w:rsid w:val="004E4D74"/>
    <w:rsid w:val="004E4F52"/>
    <w:rsid w:val="00501947"/>
    <w:rsid w:val="00505404"/>
    <w:rsid w:val="00506885"/>
    <w:rsid w:val="00506DC3"/>
    <w:rsid w:val="005213E2"/>
    <w:rsid w:val="00532F3B"/>
    <w:rsid w:val="00537D29"/>
    <w:rsid w:val="005531FF"/>
    <w:rsid w:val="00553D15"/>
    <w:rsid w:val="0056555E"/>
    <w:rsid w:val="005668D5"/>
    <w:rsid w:val="00576238"/>
    <w:rsid w:val="00591AA5"/>
    <w:rsid w:val="00595544"/>
    <w:rsid w:val="005A6D31"/>
    <w:rsid w:val="005B35A6"/>
    <w:rsid w:val="005B6ED6"/>
    <w:rsid w:val="005C1AEC"/>
    <w:rsid w:val="005C6731"/>
    <w:rsid w:val="005E1582"/>
    <w:rsid w:val="005E2BE2"/>
    <w:rsid w:val="005E4B2D"/>
    <w:rsid w:val="005F44D3"/>
    <w:rsid w:val="00603196"/>
    <w:rsid w:val="00610E04"/>
    <w:rsid w:val="00613E19"/>
    <w:rsid w:val="00627E05"/>
    <w:rsid w:val="00647BE2"/>
    <w:rsid w:val="0065650E"/>
    <w:rsid w:val="00656A0F"/>
    <w:rsid w:val="00670927"/>
    <w:rsid w:val="0068434D"/>
    <w:rsid w:val="00686643"/>
    <w:rsid w:val="006956C5"/>
    <w:rsid w:val="0069722F"/>
    <w:rsid w:val="006A4246"/>
    <w:rsid w:val="006A5D62"/>
    <w:rsid w:val="006C7614"/>
    <w:rsid w:val="006D76ED"/>
    <w:rsid w:val="006E3969"/>
    <w:rsid w:val="006E3FB8"/>
    <w:rsid w:val="006F0C12"/>
    <w:rsid w:val="006F2BBB"/>
    <w:rsid w:val="006F2D27"/>
    <w:rsid w:val="00702C14"/>
    <w:rsid w:val="00703ED4"/>
    <w:rsid w:val="007246CD"/>
    <w:rsid w:val="00731B4E"/>
    <w:rsid w:val="00735764"/>
    <w:rsid w:val="00747D76"/>
    <w:rsid w:val="00753023"/>
    <w:rsid w:val="00760532"/>
    <w:rsid w:val="00775973"/>
    <w:rsid w:val="00784C8C"/>
    <w:rsid w:val="00784D36"/>
    <w:rsid w:val="007A7BB2"/>
    <w:rsid w:val="007B1473"/>
    <w:rsid w:val="007B765D"/>
    <w:rsid w:val="007D01E1"/>
    <w:rsid w:val="007F208F"/>
    <w:rsid w:val="007F2A2B"/>
    <w:rsid w:val="007F4EBD"/>
    <w:rsid w:val="007F74A1"/>
    <w:rsid w:val="00806605"/>
    <w:rsid w:val="00811B1D"/>
    <w:rsid w:val="00823E6F"/>
    <w:rsid w:val="0082604C"/>
    <w:rsid w:val="00846C7A"/>
    <w:rsid w:val="00854D8B"/>
    <w:rsid w:val="00856747"/>
    <w:rsid w:val="00863B02"/>
    <w:rsid w:val="008833C5"/>
    <w:rsid w:val="00895512"/>
    <w:rsid w:val="00896528"/>
    <w:rsid w:val="008A24CC"/>
    <w:rsid w:val="008A4E82"/>
    <w:rsid w:val="008A5AC0"/>
    <w:rsid w:val="008B5B7E"/>
    <w:rsid w:val="008C462A"/>
    <w:rsid w:val="008D62DC"/>
    <w:rsid w:val="008E35AD"/>
    <w:rsid w:val="008F6116"/>
    <w:rsid w:val="008F7244"/>
    <w:rsid w:val="009260B5"/>
    <w:rsid w:val="00931841"/>
    <w:rsid w:val="00931DC6"/>
    <w:rsid w:val="00943DCE"/>
    <w:rsid w:val="0094476E"/>
    <w:rsid w:val="00955B17"/>
    <w:rsid w:val="00967C99"/>
    <w:rsid w:val="0097178B"/>
    <w:rsid w:val="009759AB"/>
    <w:rsid w:val="00996BF1"/>
    <w:rsid w:val="009A1B1E"/>
    <w:rsid w:val="009A7C74"/>
    <w:rsid w:val="009D087B"/>
    <w:rsid w:val="009E0723"/>
    <w:rsid w:val="009E1B41"/>
    <w:rsid w:val="00A01A23"/>
    <w:rsid w:val="00A062D1"/>
    <w:rsid w:val="00A104F7"/>
    <w:rsid w:val="00A15AFE"/>
    <w:rsid w:val="00A3077A"/>
    <w:rsid w:val="00A32D2B"/>
    <w:rsid w:val="00A37F8C"/>
    <w:rsid w:val="00A40634"/>
    <w:rsid w:val="00A43B30"/>
    <w:rsid w:val="00A472F7"/>
    <w:rsid w:val="00A5450F"/>
    <w:rsid w:val="00A631A5"/>
    <w:rsid w:val="00A74A52"/>
    <w:rsid w:val="00A859C1"/>
    <w:rsid w:val="00A903FC"/>
    <w:rsid w:val="00AA18B9"/>
    <w:rsid w:val="00AA4D2E"/>
    <w:rsid w:val="00AA5186"/>
    <w:rsid w:val="00AA7CFE"/>
    <w:rsid w:val="00AB26BD"/>
    <w:rsid w:val="00AC68F4"/>
    <w:rsid w:val="00AC71FE"/>
    <w:rsid w:val="00AE4C6B"/>
    <w:rsid w:val="00B041B3"/>
    <w:rsid w:val="00B10B82"/>
    <w:rsid w:val="00B22323"/>
    <w:rsid w:val="00B36BB2"/>
    <w:rsid w:val="00B36F0A"/>
    <w:rsid w:val="00B401F5"/>
    <w:rsid w:val="00B56975"/>
    <w:rsid w:val="00B67BE9"/>
    <w:rsid w:val="00B7012C"/>
    <w:rsid w:val="00B71FBC"/>
    <w:rsid w:val="00B75CF9"/>
    <w:rsid w:val="00BA1E92"/>
    <w:rsid w:val="00BA5488"/>
    <w:rsid w:val="00BA567A"/>
    <w:rsid w:val="00BB34B9"/>
    <w:rsid w:val="00BB3F5D"/>
    <w:rsid w:val="00BB7C92"/>
    <w:rsid w:val="00BC5FC5"/>
    <w:rsid w:val="00BC6B40"/>
    <w:rsid w:val="00BD01CC"/>
    <w:rsid w:val="00BD4F0D"/>
    <w:rsid w:val="00BD568B"/>
    <w:rsid w:val="00BF5E5A"/>
    <w:rsid w:val="00BF7DE7"/>
    <w:rsid w:val="00C14D65"/>
    <w:rsid w:val="00C17F23"/>
    <w:rsid w:val="00C20A05"/>
    <w:rsid w:val="00C251B5"/>
    <w:rsid w:val="00C26351"/>
    <w:rsid w:val="00C370AF"/>
    <w:rsid w:val="00C50E96"/>
    <w:rsid w:val="00C52D4F"/>
    <w:rsid w:val="00C530B0"/>
    <w:rsid w:val="00C533B3"/>
    <w:rsid w:val="00C56689"/>
    <w:rsid w:val="00C7181D"/>
    <w:rsid w:val="00C75B9A"/>
    <w:rsid w:val="00C87695"/>
    <w:rsid w:val="00CB6E1B"/>
    <w:rsid w:val="00CC0490"/>
    <w:rsid w:val="00CC2DCA"/>
    <w:rsid w:val="00CC4602"/>
    <w:rsid w:val="00CD20E2"/>
    <w:rsid w:val="00CD7A6B"/>
    <w:rsid w:val="00CE0489"/>
    <w:rsid w:val="00CF4866"/>
    <w:rsid w:val="00D013B0"/>
    <w:rsid w:val="00D034BF"/>
    <w:rsid w:val="00D048CF"/>
    <w:rsid w:val="00D10762"/>
    <w:rsid w:val="00D158A1"/>
    <w:rsid w:val="00D20F3B"/>
    <w:rsid w:val="00D535B7"/>
    <w:rsid w:val="00D556AF"/>
    <w:rsid w:val="00D63DAB"/>
    <w:rsid w:val="00D64808"/>
    <w:rsid w:val="00D73E30"/>
    <w:rsid w:val="00D842C8"/>
    <w:rsid w:val="00D916AA"/>
    <w:rsid w:val="00D92131"/>
    <w:rsid w:val="00DA5E98"/>
    <w:rsid w:val="00DB4696"/>
    <w:rsid w:val="00DD5935"/>
    <w:rsid w:val="00DE238A"/>
    <w:rsid w:val="00DE5DC6"/>
    <w:rsid w:val="00DE624B"/>
    <w:rsid w:val="00E00206"/>
    <w:rsid w:val="00E025F5"/>
    <w:rsid w:val="00E079F4"/>
    <w:rsid w:val="00E13510"/>
    <w:rsid w:val="00E17157"/>
    <w:rsid w:val="00E2312E"/>
    <w:rsid w:val="00E26C53"/>
    <w:rsid w:val="00E34055"/>
    <w:rsid w:val="00E36F4D"/>
    <w:rsid w:val="00E45D17"/>
    <w:rsid w:val="00E46809"/>
    <w:rsid w:val="00E53F7E"/>
    <w:rsid w:val="00E54471"/>
    <w:rsid w:val="00E60FC7"/>
    <w:rsid w:val="00E62A3A"/>
    <w:rsid w:val="00E6663B"/>
    <w:rsid w:val="00E71D5C"/>
    <w:rsid w:val="00E7312A"/>
    <w:rsid w:val="00E776AC"/>
    <w:rsid w:val="00E85147"/>
    <w:rsid w:val="00E86514"/>
    <w:rsid w:val="00EA0968"/>
    <w:rsid w:val="00EA3352"/>
    <w:rsid w:val="00EB1E29"/>
    <w:rsid w:val="00EB4A4B"/>
    <w:rsid w:val="00EB4A83"/>
    <w:rsid w:val="00EC47C0"/>
    <w:rsid w:val="00EC7535"/>
    <w:rsid w:val="00EE1C09"/>
    <w:rsid w:val="00EF0869"/>
    <w:rsid w:val="00EF17D2"/>
    <w:rsid w:val="00EF56BF"/>
    <w:rsid w:val="00EF626E"/>
    <w:rsid w:val="00F024B5"/>
    <w:rsid w:val="00F20BCE"/>
    <w:rsid w:val="00F308DD"/>
    <w:rsid w:val="00F356C1"/>
    <w:rsid w:val="00F35BCB"/>
    <w:rsid w:val="00F40957"/>
    <w:rsid w:val="00F41763"/>
    <w:rsid w:val="00F43C37"/>
    <w:rsid w:val="00F45725"/>
    <w:rsid w:val="00F50BF7"/>
    <w:rsid w:val="00F57783"/>
    <w:rsid w:val="00F63997"/>
    <w:rsid w:val="00F6699B"/>
    <w:rsid w:val="00F70DA7"/>
    <w:rsid w:val="00F87B28"/>
    <w:rsid w:val="00FA3335"/>
    <w:rsid w:val="00FA35A7"/>
    <w:rsid w:val="00FB7A31"/>
    <w:rsid w:val="00FB7FBE"/>
    <w:rsid w:val="00FD3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5:chartTrackingRefBased/>
  <w15:docId w15:val="{D6273317-5A5D-4FEA-A144-F94E22D9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9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238"/>
    <w:pPr>
      <w:tabs>
        <w:tab w:val="center" w:pos="4252"/>
        <w:tab w:val="right" w:pos="8504"/>
      </w:tabs>
      <w:snapToGrid w:val="0"/>
    </w:pPr>
  </w:style>
  <w:style w:type="character" w:customStyle="1" w:styleId="a4">
    <w:name w:val="ヘッダー (文字)"/>
    <w:basedOn w:val="a0"/>
    <w:link w:val="a3"/>
    <w:uiPriority w:val="99"/>
    <w:rsid w:val="00576238"/>
    <w:rPr>
      <w:rFonts w:ascii="ＭＳ ゴシック" w:eastAsia="ＭＳ ゴシック"/>
      <w:sz w:val="22"/>
    </w:rPr>
  </w:style>
  <w:style w:type="paragraph" w:styleId="a5">
    <w:name w:val="footer"/>
    <w:basedOn w:val="a"/>
    <w:link w:val="a6"/>
    <w:uiPriority w:val="99"/>
    <w:unhideWhenUsed/>
    <w:rsid w:val="00576238"/>
    <w:pPr>
      <w:tabs>
        <w:tab w:val="center" w:pos="4252"/>
        <w:tab w:val="right" w:pos="8504"/>
      </w:tabs>
      <w:snapToGrid w:val="0"/>
    </w:pPr>
  </w:style>
  <w:style w:type="character" w:customStyle="1" w:styleId="a6">
    <w:name w:val="フッター (文字)"/>
    <w:basedOn w:val="a0"/>
    <w:link w:val="a5"/>
    <w:uiPriority w:val="99"/>
    <w:rsid w:val="00576238"/>
    <w:rPr>
      <w:rFonts w:ascii="ＭＳ ゴシック" w:eastAsia="ＭＳ ゴシック"/>
      <w:sz w:val="22"/>
    </w:rPr>
  </w:style>
  <w:style w:type="table" w:customStyle="1" w:styleId="TableGrid">
    <w:name w:val="TableGrid"/>
    <w:rsid w:val="00DA5E98"/>
    <w:tblPr>
      <w:tblCellMar>
        <w:top w:w="0" w:type="dxa"/>
        <w:left w:w="0" w:type="dxa"/>
        <w:bottom w:w="0" w:type="dxa"/>
        <w:right w:w="0" w:type="dxa"/>
      </w:tblCellMar>
    </w:tblPr>
  </w:style>
  <w:style w:type="paragraph" w:styleId="a7">
    <w:name w:val="Balloon Text"/>
    <w:basedOn w:val="a"/>
    <w:link w:val="a8"/>
    <w:uiPriority w:val="99"/>
    <w:semiHidden/>
    <w:unhideWhenUsed/>
    <w:rsid w:val="008066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605"/>
    <w:rPr>
      <w:rFonts w:asciiTheme="majorHAnsi" w:eastAsiaTheme="majorEastAsia" w:hAnsiTheme="majorHAnsi" w:cstheme="majorBidi"/>
      <w:sz w:val="18"/>
      <w:szCs w:val="18"/>
    </w:rPr>
  </w:style>
  <w:style w:type="table" w:styleId="a9">
    <w:name w:val="Table Grid"/>
    <w:basedOn w:val="a1"/>
    <w:uiPriority w:val="59"/>
    <w:rsid w:val="00E5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213E2"/>
    <w:pPr>
      <w:ind w:leftChars="400" w:left="840"/>
    </w:pPr>
  </w:style>
  <w:style w:type="paragraph" w:styleId="ab">
    <w:name w:val="Date"/>
    <w:basedOn w:val="a"/>
    <w:next w:val="a"/>
    <w:link w:val="ac"/>
    <w:uiPriority w:val="99"/>
    <w:semiHidden/>
    <w:unhideWhenUsed/>
    <w:rsid w:val="00505404"/>
  </w:style>
  <w:style w:type="character" w:customStyle="1" w:styleId="ac">
    <w:name w:val="日付 (文字)"/>
    <w:basedOn w:val="a0"/>
    <w:link w:val="ab"/>
    <w:uiPriority w:val="99"/>
    <w:semiHidden/>
    <w:rsid w:val="00505404"/>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3961">
      <w:bodyDiv w:val="1"/>
      <w:marLeft w:val="0"/>
      <w:marRight w:val="0"/>
      <w:marTop w:val="0"/>
      <w:marBottom w:val="0"/>
      <w:divBdr>
        <w:top w:val="none" w:sz="0" w:space="0" w:color="auto"/>
        <w:left w:val="none" w:sz="0" w:space="0" w:color="auto"/>
        <w:bottom w:val="none" w:sz="0" w:space="0" w:color="auto"/>
        <w:right w:val="none" w:sz="0" w:space="0" w:color="auto"/>
      </w:divBdr>
    </w:div>
    <w:div w:id="1373725142">
      <w:bodyDiv w:val="1"/>
      <w:marLeft w:val="0"/>
      <w:marRight w:val="0"/>
      <w:marTop w:val="0"/>
      <w:marBottom w:val="0"/>
      <w:divBdr>
        <w:top w:val="none" w:sz="0" w:space="0" w:color="auto"/>
        <w:left w:val="none" w:sz="0" w:space="0" w:color="auto"/>
        <w:bottom w:val="none" w:sz="0" w:space="0" w:color="auto"/>
        <w:right w:val="none" w:sz="0" w:space="0" w:color="auto"/>
      </w:divBdr>
    </w:div>
    <w:div w:id="14227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48EA-C815-4414-A020-50AAC66B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1384</Words>
  <Characters>7895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補沓　裕太郎</dc:creator>
  <cp:keywords/>
  <dc:description/>
  <cp:lastModifiedBy>福岡県</cp:lastModifiedBy>
  <cp:revision>10</cp:revision>
  <cp:lastPrinted>2020-04-14T05:03:00Z</cp:lastPrinted>
  <dcterms:created xsi:type="dcterms:W3CDTF">2020-04-14T00:32:00Z</dcterms:created>
  <dcterms:modified xsi:type="dcterms:W3CDTF">2023-06-21T03:23:00Z</dcterms:modified>
</cp:coreProperties>
</file>