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9FFF" w14:textId="77777777" w:rsidR="00EA6B08" w:rsidRDefault="00EA6B08">
      <w:pPr>
        <w:pStyle w:val="a3"/>
        <w:rPr>
          <w:spacing w:val="0"/>
        </w:rPr>
      </w:pPr>
    </w:p>
    <w:p w14:paraId="207EEB9B" w14:textId="77777777" w:rsidR="00EA6B08" w:rsidRDefault="00EA6B08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Ｆ－９</w:t>
      </w:r>
    </w:p>
    <w:p w14:paraId="40215759" w14:textId="77777777" w:rsidR="00EA6B08" w:rsidRDefault="00EA6B0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14:paraId="5A20DA75" w14:textId="77777777" w:rsidR="00EA6B08" w:rsidRDefault="00EA6B08">
      <w:pPr>
        <w:pStyle w:val="a3"/>
        <w:rPr>
          <w:spacing w:val="0"/>
        </w:rPr>
      </w:pPr>
    </w:p>
    <w:p w14:paraId="39698E46" w14:textId="77777777" w:rsidR="00EA6B08" w:rsidRDefault="00EA6B0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９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）電気工事業に係る変更届出書　（様式１９）</w:t>
      </w:r>
    </w:p>
    <w:p w14:paraId="2183F01E" w14:textId="77777777" w:rsidR="00EA6B08" w:rsidRDefault="00EA6B0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（２３）建設業許可の写し（建設業変更届の写しも含む）</w:t>
      </w:r>
    </w:p>
    <w:p w14:paraId="5D9F7CD3" w14:textId="77777777" w:rsidR="00EA6B08" w:rsidRDefault="00EA6B0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（２４）みなし登録電気業開始届受理通知書の写し</w:t>
      </w:r>
    </w:p>
    <w:p w14:paraId="4A8480E5" w14:textId="77777777" w:rsidR="000D78B9" w:rsidRDefault="000D78B9">
      <w:pPr>
        <w:pStyle w:val="a3"/>
        <w:rPr>
          <w:spacing w:val="0"/>
        </w:rPr>
        <w:sectPr w:rsidR="000D78B9" w:rsidSect="00EA6B08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5851ADA7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様式第19（第25条）</w:t>
      </w:r>
    </w:p>
    <w:p w14:paraId="507FBF0D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0D78B9" w:rsidRPr="000D78B9" w14:paraId="35C1816F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13854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86AC9DB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D78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</w:t>
            </w:r>
            <w:r w:rsidRPr="000D78B9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電気工事業に係る変更届出書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9A25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D78B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0D78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C5123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D78B9" w:rsidRPr="000D78B9" w14:paraId="3C403455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F515F" w14:textId="77777777" w:rsidR="000D78B9" w:rsidRPr="000D78B9" w:rsidRDefault="000D78B9" w:rsidP="000D78B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7F62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D78B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0D78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08C39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D78B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0D78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0624819D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418D2A9E" w14:textId="375E42BB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C55026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5FA8CD48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9D833D9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649ECDE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0D78B9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0D78B9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7D10BCBD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625926E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0D78B9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6A6F2B7F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14:paraId="45E4A76A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FF76625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0D78B9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01169514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A61C8A7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0D78B9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745B84D5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603E6B2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電気工事業の開始に伴う届出事項について変更がありましたので、電気工事業の業務の適正化に関する</w:t>
      </w:r>
    </w:p>
    <w:p w14:paraId="0EB63CAB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>法律第３４条第４項の規定により、次のとおり届け出ます。</w:t>
      </w:r>
    </w:p>
    <w:p w14:paraId="0042254C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49D786E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１　建設業法第３条第１項の規定による許可を受けた年月日及び許可番号</w:t>
      </w:r>
    </w:p>
    <w:p w14:paraId="2821C0B2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1EA3F5F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28DF6D8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B4377B4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653EB35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２　電気工事業の業務の適正化に関する法律第３４条第４項の規定による電気工事業開始届出の年月日</w:t>
      </w:r>
    </w:p>
    <w:p w14:paraId="5C730291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及び届出番号</w:t>
      </w:r>
    </w:p>
    <w:p w14:paraId="4336609C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825206F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359FB0B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E00C218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E22D82D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変更事項の内容</w:t>
      </w:r>
    </w:p>
    <w:p w14:paraId="29CC1ECD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0D78B9" w:rsidRPr="000D78B9" w14:paraId="41AF2833" w14:textId="77777777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659E5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B3D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D78B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0D78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D78B9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530560"/>
              </w:rPr>
              <w:t>従前の内</w:t>
            </w:r>
            <w:r w:rsidRPr="000D78B9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530560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02414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D78B9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0D78B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D78B9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530561"/>
              </w:rPr>
              <w:t>変更後の内</w:t>
            </w:r>
            <w:r w:rsidRPr="000D78B9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530561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F4E2D8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0D78B9" w:rsidRPr="000D78B9" w14:paraId="6B96B49C" w14:textId="77777777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5FB0D" w14:textId="77777777" w:rsidR="000D78B9" w:rsidRPr="000D78B9" w:rsidRDefault="000D78B9" w:rsidP="000D78B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0959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C7D43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5CB1" w14:textId="77777777" w:rsidR="000D78B9" w:rsidRPr="000D78B9" w:rsidRDefault="000D78B9" w:rsidP="000D78B9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0F9BBB5D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646F8778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変更の年月日</w:t>
      </w:r>
    </w:p>
    <w:p w14:paraId="25ACF8A3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7CB4A39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CEB51B6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AAA8742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B13EE80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５　変更の理由</w:t>
      </w:r>
    </w:p>
    <w:p w14:paraId="46B1AAB2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8EE54CB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A37B953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6CD8D3B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6AFCF60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1B35F88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9E51A1" wp14:editId="35AE7FC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ACB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2964AD17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1651062D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3D66B661" w14:textId="77777777" w:rsidR="000D78B9" w:rsidRPr="000D78B9" w:rsidRDefault="000D78B9" w:rsidP="000D78B9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0D78B9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286F6C66" w14:textId="77777777" w:rsidR="00EA6B08" w:rsidRPr="000D78B9" w:rsidRDefault="00EA6B08">
      <w:pPr>
        <w:pStyle w:val="a3"/>
        <w:rPr>
          <w:spacing w:val="0"/>
        </w:rPr>
      </w:pPr>
    </w:p>
    <w:sectPr w:rsidR="00EA6B08" w:rsidRPr="000D78B9" w:rsidSect="00FB544E">
      <w:pgSz w:w="11906" w:h="16838" w:code="9"/>
      <w:pgMar w:top="1185" w:right="851" w:bottom="115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D63FB" w14:textId="77777777" w:rsidR="007A5E52" w:rsidRDefault="007A5E52" w:rsidP="00FC5011">
      <w:r>
        <w:separator/>
      </w:r>
    </w:p>
  </w:endnote>
  <w:endnote w:type="continuationSeparator" w:id="0">
    <w:p w14:paraId="19BBDC69" w14:textId="77777777" w:rsidR="007A5E52" w:rsidRDefault="007A5E52" w:rsidP="00FC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3888" w14:textId="77777777" w:rsidR="007A5E52" w:rsidRDefault="007A5E52" w:rsidP="00FC5011">
      <w:r>
        <w:separator/>
      </w:r>
    </w:p>
  </w:footnote>
  <w:footnote w:type="continuationSeparator" w:id="0">
    <w:p w14:paraId="09504815" w14:textId="77777777" w:rsidR="007A5E52" w:rsidRDefault="007A5E52" w:rsidP="00FC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08"/>
    <w:rsid w:val="000D78B9"/>
    <w:rsid w:val="00675428"/>
    <w:rsid w:val="007A5E52"/>
    <w:rsid w:val="00C55026"/>
    <w:rsid w:val="00EA6B08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12B50"/>
  <w14:defaultImageDpi w14:val="0"/>
  <w15:docId w15:val="{3DD6C045-9BFA-418E-AAEF-16DD89F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C5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011"/>
  </w:style>
  <w:style w:type="paragraph" w:styleId="a6">
    <w:name w:val="footer"/>
    <w:basedOn w:val="a"/>
    <w:link w:val="a7"/>
    <w:uiPriority w:val="99"/>
    <w:unhideWhenUsed/>
    <w:rsid w:val="00FC5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1800792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